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D06" w:rsidRPr="00A81D06" w:rsidRDefault="00A81D06" w:rsidP="00A81D06">
      <w:pPr>
        <w:tabs>
          <w:tab w:val="center" w:pos="4680"/>
          <w:tab w:val="left" w:pos="8260"/>
        </w:tabs>
        <w:rPr>
          <w:rFonts w:ascii="Georgia" w:hAnsi="Georgia"/>
          <w:b/>
          <w:sz w:val="32"/>
          <w:szCs w:val="32"/>
        </w:rPr>
      </w:pPr>
      <w:r>
        <w:rPr>
          <w:rFonts w:ascii="Georgia" w:hAnsi="Georgia"/>
          <w:b/>
          <w:sz w:val="32"/>
          <w:szCs w:val="32"/>
        </w:rPr>
        <w:tab/>
      </w:r>
      <w:r w:rsidRPr="00A81D06">
        <w:rPr>
          <w:rFonts w:ascii="Georgia" w:hAnsi="Georgia"/>
          <w:b/>
          <w:sz w:val="32"/>
          <w:szCs w:val="32"/>
        </w:rPr>
        <w:t>C</w:t>
      </w:r>
      <w:r w:rsidR="00224785">
        <w:rPr>
          <w:rFonts w:ascii="Georgia" w:hAnsi="Georgia"/>
          <w:b/>
          <w:sz w:val="32"/>
          <w:szCs w:val="32"/>
        </w:rPr>
        <w:t>OVID-19</w:t>
      </w:r>
      <w:r w:rsidRPr="00A81D06">
        <w:rPr>
          <w:rFonts w:ascii="Georgia" w:hAnsi="Georgia"/>
          <w:b/>
          <w:sz w:val="32"/>
          <w:szCs w:val="32"/>
        </w:rPr>
        <w:t xml:space="preserve"> Positive Resource Guide</w:t>
      </w:r>
      <w:r>
        <w:rPr>
          <w:rFonts w:ascii="Georgia" w:hAnsi="Georgia"/>
          <w:b/>
          <w:sz w:val="32"/>
          <w:szCs w:val="32"/>
        </w:rPr>
        <w:tab/>
      </w:r>
    </w:p>
    <w:p w:rsidR="00A81D06" w:rsidRPr="00A81D06" w:rsidRDefault="00A81D06" w:rsidP="00A81D06">
      <w:pPr>
        <w:rPr>
          <w:rFonts w:ascii="Georgia" w:hAnsi="Georgia"/>
          <w:sz w:val="24"/>
          <w:szCs w:val="24"/>
        </w:rPr>
      </w:pPr>
      <w:r w:rsidRPr="00A81D06">
        <w:rPr>
          <w:rFonts w:ascii="Georgia" w:hAnsi="Georgia"/>
          <w:sz w:val="24"/>
          <w:szCs w:val="24"/>
        </w:rPr>
        <w:t>Dear Student,</w:t>
      </w:r>
    </w:p>
    <w:p w:rsidR="00A81D06" w:rsidRPr="00A81D06" w:rsidRDefault="00A81D06" w:rsidP="00A81D06">
      <w:pPr>
        <w:rPr>
          <w:rFonts w:ascii="Georgia" w:hAnsi="Georgia"/>
          <w:sz w:val="24"/>
          <w:szCs w:val="24"/>
        </w:rPr>
      </w:pPr>
      <w:r w:rsidRPr="00A81D06">
        <w:rPr>
          <w:rFonts w:ascii="Georgia" w:hAnsi="Georgia"/>
          <w:sz w:val="24"/>
          <w:szCs w:val="24"/>
        </w:rPr>
        <w:t>Your most recent COVID</w:t>
      </w:r>
      <w:r w:rsidR="00E244DB">
        <w:rPr>
          <w:rFonts w:ascii="Georgia" w:hAnsi="Georgia"/>
          <w:sz w:val="24"/>
          <w:szCs w:val="24"/>
        </w:rPr>
        <w:t>-19</w:t>
      </w:r>
      <w:r w:rsidRPr="00A81D06">
        <w:rPr>
          <w:rFonts w:ascii="Georgia" w:hAnsi="Georgia"/>
          <w:sz w:val="24"/>
          <w:szCs w:val="24"/>
        </w:rPr>
        <w:t xml:space="preserve"> test result was </w:t>
      </w:r>
      <w:r w:rsidRPr="00A81D06">
        <w:rPr>
          <w:rFonts w:ascii="Georgia" w:hAnsi="Georgia"/>
          <w:b/>
          <w:sz w:val="24"/>
          <w:szCs w:val="24"/>
        </w:rPr>
        <w:t>Positive</w:t>
      </w:r>
      <w:r w:rsidRPr="00A81D06">
        <w:rPr>
          <w:rFonts w:ascii="Georgia" w:hAnsi="Georgia"/>
          <w:sz w:val="24"/>
          <w:szCs w:val="24"/>
        </w:rPr>
        <w:t>. We want to provide information and reassurance at this time. Please take a moment to breathe and remember, this is not unexpected. This is why we test students frequently</w:t>
      </w:r>
      <w:r w:rsidR="00E244DB">
        <w:rPr>
          <w:rFonts w:ascii="Georgia" w:hAnsi="Georgia"/>
          <w:sz w:val="24"/>
          <w:szCs w:val="24"/>
        </w:rPr>
        <w:t xml:space="preserve">, </w:t>
      </w:r>
      <w:r w:rsidRPr="00A81D06">
        <w:rPr>
          <w:rFonts w:ascii="Georgia" w:hAnsi="Georgia"/>
          <w:sz w:val="24"/>
          <w:szCs w:val="24"/>
        </w:rPr>
        <w:t>so we can initiate a plan swiftly to control the spread of the virus. We are fully prepared to support you!</w:t>
      </w:r>
    </w:p>
    <w:p w:rsidR="00A81D06" w:rsidRPr="00A81D06" w:rsidRDefault="00A81D06" w:rsidP="00A81D06">
      <w:pPr>
        <w:rPr>
          <w:rFonts w:ascii="Georgia" w:hAnsi="Georgia"/>
          <w:sz w:val="24"/>
          <w:szCs w:val="24"/>
        </w:rPr>
      </w:pPr>
      <w:r w:rsidRPr="00A81D06">
        <w:rPr>
          <w:rFonts w:ascii="Georgia" w:hAnsi="Georgia"/>
          <w:sz w:val="24"/>
          <w:szCs w:val="24"/>
        </w:rPr>
        <w:t>Here is important information:</w:t>
      </w:r>
    </w:p>
    <w:p w:rsidR="007C03C6" w:rsidRPr="000C099F" w:rsidRDefault="000C099F" w:rsidP="007C03C6">
      <w:pPr>
        <w:pStyle w:val="ListParagraph"/>
        <w:numPr>
          <w:ilvl w:val="0"/>
          <w:numId w:val="7"/>
        </w:numPr>
        <w:spacing w:after="80"/>
        <w:rPr>
          <w:rFonts w:ascii="Georgia" w:hAnsi="Georgia"/>
          <w:sz w:val="24"/>
          <w:szCs w:val="24"/>
        </w:rPr>
      </w:pPr>
      <w:r w:rsidRPr="000C099F">
        <w:rPr>
          <w:rFonts w:ascii="Georgia" w:hAnsi="Georgia"/>
          <w:sz w:val="24"/>
          <w:szCs w:val="24"/>
        </w:rPr>
        <w:t>Thank you for completing your online contact tracing form.</w:t>
      </w:r>
      <w:r>
        <w:rPr>
          <w:rFonts w:ascii="Georgia" w:hAnsi="Georgia"/>
          <w:sz w:val="24"/>
          <w:szCs w:val="24"/>
        </w:rPr>
        <w:t xml:space="preserve">  You should have received an email back with the next steps.</w:t>
      </w:r>
    </w:p>
    <w:p w:rsidR="009277E4" w:rsidRPr="009277E4" w:rsidRDefault="00A81D06" w:rsidP="00DC272C">
      <w:pPr>
        <w:pStyle w:val="ListParagraph"/>
        <w:numPr>
          <w:ilvl w:val="0"/>
          <w:numId w:val="7"/>
        </w:numPr>
        <w:spacing w:after="80"/>
        <w:rPr>
          <w:rFonts w:ascii="Georgia" w:hAnsi="Georgia"/>
          <w:i/>
          <w:sz w:val="24"/>
          <w:szCs w:val="24"/>
        </w:rPr>
      </w:pPr>
      <w:r w:rsidRPr="00DC272C">
        <w:rPr>
          <w:rFonts w:ascii="Georgia" w:hAnsi="Georgia"/>
          <w:sz w:val="24"/>
          <w:szCs w:val="24"/>
        </w:rPr>
        <w:t xml:space="preserve">A Nurse Practitioner from Bergeron Wellness Center will </w:t>
      </w:r>
      <w:r w:rsidRPr="00E4160C">
        <w:rPr>
          <w:rFonts w:ascii="Georgia" w:hAnsi="Georgia"/>
          <w:sz w:val="24"/>
          <w:szCs w:val="24"/>
        </w:rPr>
        <w:t>call</w:t>
      </w:r>
      <w:r w:rsidRPr="00DC272C">
        <w:rPr>
          <w:rFonts w:ascii="Georgia" w:hAnsi="Georgia"/>
          <w:sz w:val="24"/>
          <w:szCs w:val="24"/>
        </w:rPr>
        <w:t xml:space="preserve"> </w:t>
      </w:r>
      <w:r w:rsidR="00E4160C">
        <w:rPr>
          <w:rFonts w:ascii="Georgia" w:hAnsi="Georgia"/>
          <w:sz w:val="24"/>
          <w:szCs w:val="24"/>
        </w:rPr>
        <w:t xml:space="preserve">or email </w:t>
      </w:r>
      <w:r w:rsidRPr="00DC272C">
        <w:rPr>
          <w:rFonts w:ascii="Georgia" w:hAnsi="Georgia"/>
          <w:sz w:val="24"/>
          <w:szCs w:val="24"/>
        </w:rPr>
        <w:t xml:space="preserve">you </w:t>
      </w:r>
      <w:r w:rsidR="000C099F">
        <w:rPr>
          <w:rFonts w:ascii="Georgia" w:hAnsi="Georgia"/>
          <w:sz w:val="24"/>
          <w:szCs w:val="24"/>
        </w:rPr>
        <w:t xml:space="preserve">on the next business day </w:t>
      </w:r>
      <w:r w:rsidRPr="00DC272C">
        <w:rPr>
          <w:rFonts w:ascii="Georgia" w:hAnsi="Georgia"/>
          <w:sz w:val="24"/>
          <w:szCs w:val="24"/>
        </w:rPr>
        <w:t>to provide further information and to answer questions.</w:t>
      </w:r>
      <w:r w:rsidR="000C099F">
        <w:rPr>
          <w:rFonts w:ascii="Georgia" w:hAnsi="Georgia"/>
          <w:sz w:val="24"/>
          <w:szCs w:val="24"/>
        </w:rPr>
        <w:t xml:space="preserve">  If you test positive on the weekend or in the evening, please call the switchboard</w:t>
      </w:r>
      <w:r w:rsidR="00B36CCD">
        <w:rPr>
          <w:rFonts w:ascii="Georgia" w:hAnsi="Georgia"/>
          <w:sz w:val="24"/>
          <w:szCs w:val="24"/>
        </w:rPr>
        <w:t xml:space="preserve"> at 802-654-2000</w:t>
      </w:r>
      <w:r w:rsidR="000C099F">
        <w:rPr>
          <w:rFonts w:ascii="Georgia" w:hAnsi="Georgia"/>
          <w:sz w:val="24"/>
          <w:szCs w:val="24"/>
        </w:rPr>
        <w:t xml:space="preserve"> and ask for the Ass</w:t>
      </w:r>
      <w:r w:rsidR="00AD2607">
        <w:rPr>
          <w:rFonts w:ascii="Georgia" w:hAnsi="Georgia"/>
          <w:sz w:val="24"/>
          <w:szCs w:val="24"/>
        </w:rPr>
        <w:t>ociate</w:t>
      </w:r>
      <w:r w:rsidR="000C099F">
        <w:rPr>
          <w:rFonts w:ascii="Georgia" w:hAnsi="Georgia"/>
          <w:sz w:val="24"/>
          <w:szCs w:val="24"/>
        </w:rPr>
        <w:t xml:space="preserve"> Dean (AD) on call.  They can answer questions about isolation locations and </w:t>
      </w:r>
      <w:bookmarkStart w:id="0" w:name="_GoBack"/>
      <w:r w:rsidR="000C099F">
        <w:rPr>
          <w:rFonts w:ascii="Georgia" w:hAnsi="Georgia"/>
          <w:sz w:val="24"/>
          <w:szCs w:val="24"/>
        </w:rPr>
        <w:t>meals</w:t>
      </w:r>
      <w:bookmarkEnd w:id="0"/>
      <w:r w:rsidR="000C099F">
        <w:rPr>
          <w:rFonts w:ascii="Georgia" w:hAnsi="Georgia"/>
          <w:sz w:val="24"/>
          <w:szCs w:val="24"/>
        </w:rPr>
        <w:t>.</w:t>
      </w:r>
    </w:p>
    <w:p w:rsidR="00A81D06" w:rsidRPr="00DC272C" w:rsidRDefault="00A81D06" w:rsidP="00DC272C">
      <w:pPr>
        <w:pStyle w:val="ListParagraph"/>
        <w:numPr>
          <w:ilvl w:val="0"/>
          <w:numId w:val="7"/>
        </w:numPr>
        <w:spacing w:after="80"/>
        <w:rPr>
          <w:rFonts w:ascii="Georgia" w:hAnsi="Georgia"/>
          <w:i/>
          <w:sz w:val="24"/>
          <w:szCs w:val="24"/>
        </w:rPr>
      </w:pPr>
      <w:r w:rsidRPr="00DC272C">
        <w:rPr>
          <w:rFonts w:ascii="Georgia" w:hAnsi="Georgia"/>
          <w:sz w:val="24"/>
          <w:szCs w:val="24"/>
        </w:rPr>
        <w:t>We ask that you stay put in your dorm with the door closed until hearing from one of us</w:t>
      </w:r>
      <w:r w:rsidR="000C099F">
        <w:rPr>
          <w:rFonts w:ascii="Georgia" w:hAnsi="Georgia"/>
          <w:sz w:val="24"/>
          <w:szCs w:val="24"/>
        </w:rPr>
        <w:t xml:space="preserve"> or the AD on call.</w:t>
      </w:r>
      <w:r w:rsidRPr="00DC272C">
        <w:rPr>
          <w:rFonts w:ascii="Georgia" w:hAnsi="Georgia"/>
          <w:sz w:val="24"/>
          <w:szCs w:val="24"/>
        </w:rPr>
        <w:t xml:space="preserve"> Be sure to wear </w:t>
      </w:r>
      <w:r w:rsidR="000C099F">
        <w:rPr>
          <w:rFonts w:ascii="Georgia" w:hAnsi="Georgia"/>
          <w:sz w:val="24"/>
          <w:szCs w:val="24"/>
        </w:rPr>
        <w:t xml:space="preserve">a well-fitting </w:t>
      </w:r>
      <w:r w:rsidRPr="00DC272C">
        <w:rPr>
          <w:rFonts w:ascii="Georgia" w:hAnsi="Georgia"/>
          <w:sz w:val="24"/>
          <w:szCs w:val="24"/>
        </w:rPr>
        <w:t xml:space="preserve">mask and maintain 6 ft. of distance from others. If you use the bathroom, wipe down surfaces with cleaning products if available. </w:t>
      </w:r>
      <w:bookmarkStart w:id="1" w:name="_Hlk92875112"/>
    </w:p>
    <w:bookmarkEnd w:id="1"/>
    <w:p w:rsidR="00A81D06" w:rsidRPr="000C099F" w:rsidRDefault="009277E4" w:rsidP="000C099F">
      <w:pPr>
        <w:pStyle w:val="ListParagraph"/>
        <w:numPr>
          <w:ilvl w:val="0"/>
          <w:numId w:val="7"/>
        </w:numPr>
        <w:spacing w:after="80"/>
        <w:rPr>
          <w:rFonts w:ascii="Georgia" w:hAnsi="Georgia"/>
          <w:i/>
          <w:sz w:val="24"/>
          <w:szCs w:val="24"/>
        </w:rPr>
      </w:pPr>
      <w:r w:rsidRPr="000C099F">
        <w:rPr>
          <w:rFonts w:ascii="Georgia" w:hAnsi="Georgia"/>
          <w:sz w:val="24"/>
          <w:szCs w:val="24"/>
        </w:rPr>
        <w:t>When we call we will review your contact tracing form with you that you have already completed and returned to us</w:t>
      </w:r>
      <w:r w:rsidR="00DC272C" w:rsidRPr="000C099F">
        <w:rPr>
          <w:rFonts w:ascii="Georgia" w:hAnsi="Georgia"/>
          <w:sz w:val="24"/>
          <w:szCs w:val="24"/>
        </w:rPr>
        <w:t>.</w:t>
      </w:r>
      <w:r w:rsidR="000C099F">
        <w:rPr>
          <w:rFonts w:ascii="Georgia" w:hAnsi="Georgia"/>
          <w:sz w:val="24"/>
          <w:szCs w:val="24"/>
        </w:rPr>
        <w:t xml:space="preserve">  </w:t>
      </w:r>
      <w:r w:rsidR="00A81D06" w:rsidRPr="000C099F">
        <w:rPr>
          <w:rFonts w:ascii="Georgia" w:hAnsi="Georgia"/>
          <w:sz w:val="24"/>
          <w:szCs w:val="24"/>
        </w:rPr>
        <w:t>Please answer t</w:t>
      </w:r>
      <w:r w:rsidRPr="000C099F">
        <w:rPr>
          <w:rFonts w:ascii="Georgia" w:hAnsi="Georgia"/>
          <w:sz w:val="24"/>
          <w:szCs w:val="24"/>
        </w:rPr>
        <w:t xml:space="preserve">he </w:t>
      </w:r>
      <w:r w:rsidR="00A81D06" w:rsidRPr="000C099F">
        <w:rPr>
          <w:rFonts w:ascii="Georgia" w:hAnsi="Georgia"/>
          <w:sz w:val="24"/>
          <w:szCs w:val="24"/>
        </w:rPr>
        <w:t>call</w:t>
      </w:r>
      <w:r w:rsidRPr="000C099F">
        <w:rPr>
          <w:rFonts w:ascii="Georgia" w:hAnsi="Georgia"/>
          <w:sz w:val="24"/>
          <w:szCs w:val="24"/>
        </w:rPr>
        <w:t xml:space="preserve"> from Bergeron Wellness Center</w:t>
      </w:r>
      <w:r w:rsidR="00A81D06" w:rsidRPr="000C099F">
        <w:rPr>
          <w:rFonts w:ascii="Georgia" w:hAnsi="Georgia"/>
          <w:sz w:val="24"/>
          <w:szCs w:val="24"/>
        </w:rPr>
        <w:t xml:space="preserve"> and help with this very important task.</w:t>
      </w:r>
    </w:p>
    <w:p w:rsidR="007C03C6" w:rsidRDefault="007C03C6" w:rsidP="00DC272C">
      <w:pPr>
        <w:pStyle w:val="ListParagraph"/>
        <w:numPr>
          <w:ilvl w:val="0"/>
          <w:numId w:val="7"/>
        </w:numPr>
        <w:spacing w:after="80"/>
        <w:rPr>
          <w:rFonts w:ascii="Georgia" w:hAnsi="Georgia"/>
          <w:sz w:val="24"/>
          <w:szCs w:val="24"/>
        </w:rPr>
      </w:pPr>
      <w:r>
        <w:rPr>
          <w:rFonts w:ascii="Georgia" w:hAnsi="Georgia"/>
          <w:sz w:val="24"/>
          <w:szCs w:val="24"/>
        </w:rPr>
        <w:t>Please inform your professors/faculty and athletics (if you are an athlete) of your positive test result.</w:t>
      </w:r>
    </w:p>
    <w:p w:rsidR="00A81D06" w:rsidRPr="00A81D06" w:rsidRDefault="00A81D06" w:rsidP="00A81D06">
      <w:pPr>
        <w:spacing w:after="80"/>
        <w:rPr>
          <w:rFonts w:ascii="Georgia" w:hAnsi="Georgia"/>
          <w:sz w:val="24"/>
          <w:szCs w:val="24"/>
        </w:rPr>
      </w:pPr>
      <w:r w:rsidRPr="00A81D06">
        <w:rPr>
          <w:rFonts w:ascii="Georgia" w:hAnsi="Georgia"/>
          <w:b/>
          <w:sz w:val="24"/>
          <w:szCs w:val="24"/>
        </w:rPr>
        <w:t>Isolation</w:t>
      </w:r>
      <w:r w:rsidRPr="00A81D06">
        <w:rPr>
          <w:rFonts w:ascii="Georgia" w:hAnsi="Georgia"/>
          <w:sz w:val="24"/>
          <w:szCs w:val="24"/>
        </w:rPr>
        <w:t>:</w:t>
      </w:r>
    </w:p>
    <w:p w:rsidR="00A81D06" w:rsidRPr="00A81D06" w:rsidRDefault="00A81D06" w:rsidP="00A81D06">
      <w:pPr>
        <w:rPr>
          <w:rFonts w:ascii="Georgia" w:hAnsi="Georgia"/>
          <w:strike/>
          <w:sz w:val="24"/>
          <w:szCs w:val="24"/>
        </w:rPr>
      </w:pPr>
      <w:r w:rsidRPr="00A81D06">
        <w:rPr>
          <w:rFonts w:ascii="Georgia" w:hAnsi="Georgia"/>
          <w:b/>
          <w:sz w:val="24"/>
          <w:szCs w:val="24"/>
        </w:rPr>
        <w:t>A person’s isolation period is the time following a positive test</w:t>
      </w:r>
      <w:r w:rsidR="00E244DB">
        <w:rPr>
          <w:rFonts w:ascii="Georgia" w:hAnsi="Georgia"/>
          <w:b/>
          <w:sz w:val="24"/>
          <w:szCs w:val="24"/>
        </w:rPr>
        <w:t xml:space="preserve">.  It </w:t>
      </w:r>
      <w:r w:rsidRPr="00A81D06">
        <w:rPr>
          <w:rFonts w:ascii="Georgia" w:hAnsi="Georgia"/>
          <w:b/>
          <w:sz w:val="24"/>
          <w:szCs w:val="24"/>
        </w:rPr>
        <w:t>is meant to allow the person to recover without spreading the infection further</w:t>
      </w:r>
      <w:r w:rsidR="00E244DB">
        <w:rPr>
          <w:rFonts w:ascii="Georgia" w:hAnsi="Georgia"/>
          <w:b/>
          <w:sz w:val="24"/>
          <w:szCs w:val="24"/>
        </w:rPr>
        <w:t>, during the time when they are most infectious.</w:t>
      </w:r>
    </w:p>
    <w:p w:rsidR="00A81D06" w:rsidRPr="00A81D06" w:rsidRDefault="00A81D06" w:rsidP="00A81D06">
      <w:pPr>
        <w:rPr>
          <w:rFonts w:ascii="Georgia" w:hAnsi="Georgia"/>
          <w:sz w:val="24"/>
          <w:szCs w:val="24"/>
        </w:rPr>
      </w:pPr>
      <w:r w:rsidRPr="00A81D06">
        <w:rPr>
          <w:rFonts w:ascii="Georgia" w:hAnsi="Georgia"/>
          <w:sz w:val="24"/>
          <w:szCs w:val="24"/>
        </w:rPr>
        <w:t xml:space="preserve">Under updated CDC and Vermont Department of Health guidance, a person with a positive test needs to isolate for at least 5 days, wear a mask for a full 10 days, and notify all close contacts that they’ve tested positive. </w:t>
      </w:r>
    </w:p>
    <w:p w:rsidR="00A81D06" w:rsidRPr="00A81D06" w:rsidRDefault="00A81D06" w:rsidP="00A81D06">
      <w:pPr>
        <w:rPr>
          <w:rFonts w:ascii="Georgia" w:hAnsi="Georgia"/>
          <w:b/>
          <w:sz w:val="24"/>
          <w:szCs w:val="24"/>
        </w:rPr>
      </w:pPr>
      <w:r w:rsidRPr="00A81D06">
        <w:rPr>
          <w:rFonts w:ascii="Georgia" w:hAnsi="Georgia"/>
          <w:b/>
          <w:sz w:val="24"/>
          <w:szCs w:val="24"/>
        </w:rPr>
        <w:t xml:space="preserve">You can leave isolation when you meet </w:t>
      </w:r>
      <w:r w:rsidRPr="00E4160C">
        <w:rPr>
          <w:rFonts w:ascii="Georgia" w:hAnsi="Georgia"/>
          <w:b/>
          <w:color w:val="FF0000"/>
          <w:sz w:val="24"/>
          <w:szCs w:val="24"/>
        </w:rPr>
        <w:t>ALL three of these conditions</w:t>
      </w:r>
      <w:r w:rsidRPr="00A81D06">
        <w:rPr>
          <w:rFonts w:ascii="Georgia" w:hAnsi="Georgia"/>
          <w:b/>
          <w:sz w:val="24"/>
          <w:szCs w:val="24"/>
        </w:rPr>
        <w:t>:</w:t>
      </w:r>
    </w:p>
    <w:p w:rsidR="00A81D06" w:rsidRPr="00A81D06" w:rsidRDefault="00A81D06" w:rsidP="00A81D06">
      <w:pPr>
        <w:pStyle w:val="ListParagraph"/>
        <w:numPr>
          <w:ilvl w:val="0"/>
          <w:numId w:val="1"/>
        </w:numPr>
        <w:rPr>
          <w:rFonts w:ascii="Georgia" w:hAnsi="Georgia"/>
          <w:sz w:val="24"/>
          <w:szCs w:val="24"/>
        </w:rPr>
      </w:pPr>
      <w:r w:rsidRPr="00A81D06">
        <w:rPr>
          <w:rFonts w:ascii="Georgia" w:hAnsi="Georgia"/>
          <w:sz w:val="24"/>
          <w:szCs w:val="24"/>
        </w:rPr>
        <w:t>You no longer have symptoms or symptoms have significantly improved</w:t>
      </w:r>
      <w:r w:rsidR="00BD515A">
        <w:rPr>
          <w:rFonts w:ascii="Georgia" w:hAnsi="Georgia"/>
          <w:sz w:val="24"/>
          <w:szCs w:val="24"/>
        </w:rPr>
        <w:t xml:space="preserve">, </w:t>
      </w:r>
      <w:r w:rsidR="00BD515A" w:rsidRPr="0049716A">
        <w:rPr>
          <w:rFonts w:ascii="Georgia" w:hAnsi="Georgia"/>
          <w:b/>
          <w:sz w:val="24"/>
          <w:szCs w:val="24"/>
        </w:rPr>
        <w:t>AND</w:t>
      </w:r>
    </w:p>
    <w:p w:rsidR="00A81D06" w:rsidRPr="00A81D06" w:rsidRDefault="00A81D06" w:rsidP="00A81D06">
      <w:pPr>
        <w:pStyle w:val="ListParagraph"/>
        <w:numPr>
          <w:ilvl w:val="0"/>
          <w:numId w:val="1"/>
        </w:numPr>
        <w:rPr>
          <w:rFonts w:ascii="Georgia" w:hAnsi="Georgia"/>
          <w:sz w:val="24"/>
          <w:szCs w:val="24"/>
        </w:rPr>
      </w:pPr>
      <w:r w:rsidRPr="00A81D06">
        <w:rPr>
          <w:rFonts w:ascii="Georgia" w:hAnsi="Georgia"/>
          <w:sz w:val="24"/>
          <w:szCs w:val="24"/>
        </w:rPr>
        <w:t xml:space="preserve">You have had no fever for at least 24 hours without the use of medicine that reduces fever, </w:t>
      </w:r>
      <w:r w:rsidRPr="0049716A">
        <w:rPr>
          <w:rFonts w:ascii="Georgia" w:hAnsi="Georgia"/>
          <w:b/>
          <w:sz w:val="24"/>
          <w:szCs w:val="24"/>
        </w:rPr>
        <w:t>AND</w:t>
      </w:r>
    </w:p>
    <w:p w:rsidR="00E244DB" w:rsidRDefault="00A81D06" w:rsidP="00A81D06">
      <w:pPr>
        <w:pStyle w:val="ListParagraph"/>
        <w:numPr>
          <w:ilvl w:val="0"/>
          <w:numId w:val="1"/>
        </w:numPr>
        <w:rPr>
          <w:rFonts w:ascii="Georgia" w:hAnsi="Georgia"/>
          <w:sz w:val="24"/>
          <w:szCs w:val="24"/>
        </w:rPr>
      </w:pPr>
      <w:r w:rsidRPr="00A81D06">
        <w:rPr>
          <w:rFonts w:ascii="Georgia" w:hAnsi="Georgia"/>
          <w:sz w:val="24"/>
          <w:szCs w:val="24"/>
        </w:rPr>
        <w:t xml:space="preserve">You have </w:t>
      </w:r>
      <w:r w:rsidR="00E244DB">
        <w:rPr>
          <w:rFonts w:ascii="Georgia" w:hAnsi="Georgia"/>
          <w:sz w:val="24"/>
          <w:szCs w:val="24"/>
        </w:rPr>
        <w:t xml:space="preserve">completed 5 full days of isolation </w:t>
      </w:r>
      <w:r w:rsidR="000C099F">
        <w:rPr>
          <w:rFonts w:ascii="Georgia" w:hAnsi="Georgia"/>
          <w:sz w:val="24"/>
          <w:szCs w:val="24"/>
        </w:rPr>
        <w:t xml:space="preserve">from your </w:t>
      </w:r>
      <w:r w:rsidR="00E244DB">
        <w:rPr>
          <w:rFonts w:ascii="Georgia" w:hAnsi="Georgia"/>
          <w:sz w:val="24"/>
          <w:szCs w:val="24"/>
        </w:rPr>
        <w:t xml:space="preserve">positive test, whichever came first.  </w:t>
      </w:r>
    </w:p>
    <w:p w:rsidR="00A81D06" w:rsidRPr="00E244DB" w:rsidRDefault="00A81D06" w:rsidP="00E244DB">
      <w:pPr>
        <w:rPr>
          <w:rFonts w:ascii="Georgia" w:hAnsi="Georgia"/>
          <w:sz w:val="24"/>
          <w:szCs w:val="24"/>
        </w:rPr>
      </w:pPr>
      <w:r w:rsidRPr="00E244DB">
        <w:rPr>
          <w:rFonts w:ascii="Georgia" w:hAnsi="Georgia"/>
          <w:sz w:val="24"/>
          <w:szCs w:val="24"/>
        </w:rPr>
        <w:t xml:space="preserve">You must continue to wear a </w:t>
      </w:r>
      <w:r w:rsidR="000C099F">
        <w:rPr>
          <w:rFonts w:ascii="Georgia" w:hAnsi="Georgia"/>
          <w:sz w:val="24"/>
          <w:szCs w:val="24"/>
        </w:rPr>
        <w:t xml:space="preserve">well-fitting </w:t>
      </w:r>
      <w:r w:rsidRPr="00E244DB">
        <w:rPr>
          <w:rFonts w:ascii="Georgia" w:hAnsi="Georgia"/>
          <w:sz w:val="24"/>
          <w:szCs w:val="24"/>
        </w:rPr>
        <w:t xml:space="preserve">mask around others for a full 10 days! </w:t>
      </w:r>
      <w:r w:rsidR="00E244DB">
        <w:rPr>
          <w:rFonts w:ascii="Georgia" w:hAnsi="Georgia"/>
          <w:sz w:val="24"/>
          <w:szCs w:val="24"/>
        </w:rPr>
        <w:t>We will release you on the morning of day 6, if you meet all of the above conditions.</w:t>
      </w:r>
    </w:p>
    <w:p w:rsidR="00E4160C" w:rsidRDefault="00AD2607" w:rsidP="00A81D06">
      <w:pPr>
        <w:pStyle w:val="ListParagraph"/>
        <w:ind w:left="0"/>
        <w:rPr>
          <w:rFonts w:ascii="Georgia" w:hAnsi="Georgia"/>
          <w:sz w:val="24"/>
          <w:szCs w:val="24"/>
        </w:rPr>
      </w:pPr>
      <w:r w:rsidRPr="00AD2607">
        <w:rPr>
          <w:rFonts w:ascii="Georgia" w:hAnsi="Georgia"/>
          <w:b/>
          <w:sz w:val="24"/>
          <w:szCs w:val="24"/>
        </w:rPr>
        <w:lastRenderedPageBreak/>
        <w:t>You will be isolating in place in your dorm room</w:t>
      </w:r>
      <w:r w:rsidR="000C099F">
        <w:rPr>
          <w:rFonts w:ascii="Georgia" w:hAnsi="Georgia"/>
          <w:sz w:val="24"/>
          <w:szCs w:val="24"/>
        </w:rPr>
        <w:t xml:space="preserve">.  There are certain circumstances that may require you to isolate at </w:t>
      </w:r>
      <w:r w:rsidR="009277E4">
        <w:rPr>
          <w:rFonts w:ascii="Georgia" w:hAnsi="Georgia"/>
          <w:sz w:val="24"/>
          <w:szCs w:val="24"/>
        </w:rPr>
        <w:t xml:space="preserve">home or </w:t>
      </w:r>
      <w:r w:rsidR="00A81D06" w:rsidRPr="00A81D06">
        <w:rPr>
          <w:rFonts w:ascii="Georgia" w:hAnsi="Georgia"/>
          <w:sz w:val="24"/>
          <w:szCs w:val="24"/>
        </w:rPr>
        <w:t xml:space="preserve">move to a different dorm that has been designated for this purpose. </w:t>
      </w:r>
      <w:r w:rsidR="009277E4">
        <w:rPr>
          <w:rFonts w:ascii="Georgia" w:hAnsi="Georgia"/>
          <w:sz w:val="24"/>
          <w:szCs w:val="24"/>
        </w:rPr>
        <w:t>We will discuss your isolation plan when we call</w:t>
      </w:r>
      <w:r w:rsidR="00E4160C">
        <w:rPr>
          <w:rFonts w:ascii="Georgia" w:hAnsi="Georgia"/>
          <w:sz w:val="24"/>
          <w:szCs w:val="24"/>
        </w:rPr>
        <w:t xml:space="preserve"> </w:t>
      </w:r>
      <w:r>
        <w:rPr>
          <w:rFonts w:ascii="Georgia" w:hAnsi="Georgia"/>
          <w:sz w:val="24"/>
          <w:szCs w:val="24"/>
        </w:rPr>
        <w:t>or when you talk with the AD on call.</w:t>
      </w:r>
    </w:p>
    <w:p w:rsidR="00E4160C" w:rsidRDefault="00E4160C" w:rsidP="00A81D06">
      <w:pPr>
        <w:pStyle w:val="ListParagraph"/>
        <w:ind w:left="0"/>
        <w:rPr>
          <w:rFonts w:ascii="Georgia" w:hAnsi="Georgia"/>
          <w:sz w:val="24"/>
          <w:szCs w:val="24"/>
        </w:rPr>
      </w:pPr>
    </w:p>
    <w:p w:rsidR="00A81D06" w:rsidRPr="00A81D06" w:rsidRDefault="00AD2607" w:rsidP="00E4160C">
      <w:pPr>
        <w:pStyle w:val="ListParagraph"/>
        <w:ind w:left="0"/>
        <w:rPr>
          <w:rFonts w:ascii="Georgia" w:hAnsi="Georgia"/>
          <w:sz w:val="24"/>
          <w:szCs w:val="24"/>
        </w:rPr>
      </w:pPr>
      <w:r>
        <w:rPr>
          <w:rFonts w:ascii="Georgia" w:hAnsi="Georgia"/>
          <w:sz w:val="24"/>
          <w:szCs w:val="24"/>
        </w:rPr>
        <w:t xml:space="preserve">Below is an </w:t>
      </w:r>
      <w:r w:rsidR="00A81D06" w:rsidRPr="00A81D06">
        <w:rPr>
          <w:rFonts w:ascii="Georgia" w:hAnsi="Georgia"/>
          <w:b/>
          <w:sz w:val="24"/>
          <w:szCs w:val="24"/>
        </w:rPr>
        <w:t>Isolation Packing List</w:t>
      </w:r>
      <w:r>
        <w:rPr>
          <w:rFonts w:ascii="Georgia" w:hAnsi="Georgia"/>
          <w:sz w:val="24"/>
          <w:szCs w:val="24"/>
        </w:rPr>
        <w:t>, should you have to move to another location</w:t>
      </w:r>
      <w:r w:rsidR="00A81D06" w:rsidRPr="00A81D06">
        <w:rPr>
          <w:rFonts w:ascii="Georgia" w:hAnsi="Georgia"/>
          <w:sz w:val="24"/>
          <w:szCs w:val="24"/>
        </w:rPr>
        <w:t>.</w:t>
      </w:r>
      <w:r w:rsidR="00081463">
        <w:rPr>
          <w:rFonts w:ascii="Georgia" w:hAnsi="Georgia"/>
          <w:sz w:val="24"/>
          <w:szCs w:val="24"/>
        </w:rPr>
        <w:t xml:space="preserve">  If a move is necessary, t</w:t>
      </w:r>
      <w:r w:rsidR="00A81D06" w:rsidRPr="00A81D06">
        <w:rPr>
          <w:rFonts w:ascii="Georgia" w:hAnsi="Georgia"/>
          <w:sz w:val="24"/>
          <w:szCs w:val="24"/>
        </w:rPr>
        <w:t>he Ass</w:t>
      </w:r>
      <w:r>
        <w:rPr>
          <w:rFonts w:ascii="Georgia" w:hAnsi="Georgia"/>
          <w:sz w:val="24"/>
          <w:szCs w:val="24"/>
        </w:rPr>
        <w:t xml:space="preserve">ociate </w:t>
      </w:r>
      <w:r w:rsidR="00A81D06" w:rsidRPr="00A81D06">
        <w:rPr>
          <w:rFonts w:ascii="Georgia" w:hAnsi="Georgia"/>
          <w:sz w:val="24"/>
          <w:szCs w:val="24"/>
        </w:rPr>
        <w:t>Dean (AD) on call will</w:t>
      </w:r>
      <w:r>
        <w:rPr>
          <w:rFonts w:ascii="Georgia" w:hAnsi="Georgia"/>
          <w:sz w:val="24"/>
          <w:szCs w:val="24"/>
        </w:rPr>
        <w:t xml:space="preserve"> be in touch with you</w:t>
      </w:r>
      <w:r w:rsidR="00081463">
        <w:rPr>
          <w:rFonts w:ascii="Georgia" w:hAnsi="Georgia"/>
          <w:sz w:val="24"/>
          <w:szCs w:val="24"/>
        </w:rPr>
        <w:t>.</w:t>
      </w:r>
    </w:p>
    <w:p w:rsidR="00A81D06" w:rsidRPr="00081463" w:rsidRDefault="00A81D06" w:rsidP="00A81D06">
      <w:pPr>
        <w:rPr>
          <w:rFonts w:ascii="Georgia" w:hAnsi="Georgia"/>
          <w:b/>
          <w:sz w:val="24"/>
          <w:szCs w:val="24"/>
        </w:rPr>
      </w:pPr>
      <w:r w:rsidRPr="00081463">
        <w:rPr>
          <w:rFonts w:ascii="Georgia" w:hAnsi="Georgia"/>
          <w:b/>
          <w:sz w:val="24"/>
          <w:szCs w:val="24"/>
        </w:rPr>
        <w:t xml:space="preserve">Additional information about isolation housing: </w:t>
      </w:r>
    </w:p>
    <w:p w:rsidR="00E4160C" w:rsidRPr="00081463" w:rsidRDefault="00A81D06" w:rsidP="00A81D06">
      <w:pPr>
        <w:pStyle w:val="ListParagraph"/>
        <w:numPr>
          <w:ilvl w:val="0"/>
          <w:numId w:val="3"/>
        </w:numPr>
        <w:rPr>
          <w:rFonts w:ascii="Georgia" w:hAnsi="Georgia"/>
          <w:i/>
          <w:sz w:val="24"/>
          <w:szCs w:val="24"/>
        </w:rPr>
      </w:pPr>
      <w:r w:rsidRPr="00A81D06">
        <w:rPr>
          <w:rFonts w:ascii="Georgia" w:hAnsi="Georgia"/>
          <w:sz w:val="24"/>
          <w:szCs w:val="24"/>
        </w:rPr>
        <w:t xml:space="preserve">You may be placed in a room with another student while in isolation housing. While in isolation you are free to gather with other students also isolated. Please review guidance for outdoor time while you isolate on campus. </w:t>
      </w:r>
    </w:p>
    <w:p w:rsidR="00081463" w:rsidRPr="00A81D06" w:rsidRDefault="00081463" w:rsidP="00081463">
      <w:pPr>
        <w:pStyle w:val="ListParagraph"/>
        <w:numPr>
          <w:ilvl w:val="0"/>
          <w:numId w:val="3"/>
        </w:numPr>
        <w:rPr>
          <w:rFonts w:ascii="Georgia" w:hAnsi="Georgia"/>
          <w:i/>
          <w:sz w:val="24"/>
          <w:szCs w:val="24"/>
        </w:rPr>
      </w:pPr>
      <w:r w:rsidRPr="00A81D06">
        <w:rPr>
          <w:rFonts w:ascii="Georgia" w:hAnsi="Georgia"/>
          <w:sz w:val="24"/>
          <w:szCs w:val="24"/>
        </w:rPr>
        <w:t>Cleaning products can be found in your isolation dorm and should be used to wipe down all shared surfaces (bathroom-kitchen) after each use.</w:t>
      </w:r>
    </w:p>
    <w:p w:rsidR="00081463" w:rsidRPr="00081463" w:rsidRDefault="00081463" w:rsidP="00081463">
      <w:pPr>
        <w:rPr>
          <w:rFonts w:ascii="Georgia" w:hAnsi="Georgia"/>
          <w:b/>
          <w:sz w:val="24"/>
          <w:szCs w:val="24"/>
        </w:rPr>
      </w:pPr>
      <w:r w:rsidRPr="00081463">
        <w:rPr>
          <w:rFonts w:ascii="Georgia" w:hAnsi="Georgia"/>
          <w:b/>
          <w:sz w:val="24"/>
          <w:szCs w:val="24"/>
        </w:rPr>
        <w:t>Other Helpful information about isolation:</w:t>
      </w:r>
    </w:p>
    <w:p w:rsidR="00A81D06" w:rsidRPr="00E4160C" w:rsidRDefault="00F86551" w:rsidP="00A81D06">
      <w:pPr>
        <w:pStyle w:val="ListParagraph"/>
        <w:numPr>
          <w:ilvl w:val="0"/>
          <w:numId w:val="3"/>
        </w:numPr>
        <w:rPr>
          <w:rFonts w:ascii="Georgia" w:hAnsi="Georgia"/>
          <w:i/>
          <w:sz w:val="24"/>
          <w:szCs w:val="24"/>
        </w:rPr>
      </w:pPr>
      <w:r>
        <w:rPr>
          <w:rFonts w:ascii="Georgia" w:hAnsi="Georgia"/>
          <w:sz w:val="24"/>
          <w:szCs w:val="24"/>
        </w:rPr>
        <w:t xml:space="preserve">Meals: </w:t>
      </w:r>
      <w:r w:rsidR="00BC1E6D">
        <w:rPr>
          <w:rFonts w:ascii="Georgia" w:hAnsi="Georgia"/>
          <w:sz w:val="24"/>
          <w:szCs w:val="24"/>
        </w:rPr>
        <w:t xml:space="preserve">you can get take-out meals in </w:t>
      </w:r>
      <w:proofErr w:type="spellStart"/>
      <w:r w:rsidR="00BC1E6D">
        <w:rPr>
          <w:rFonts w:ascii="Georgia" w:hAnsi="Georgia"/>
          <w:sz w:val="24"/>
          <w:szCs w:val="24"/>
        </w:rPr>
        <w:t>Alliot</w:t>
      </w:r>
      <w:proofErr w:type="spellEnd"/>
      <w:r w:rsidR="00BC1E6D">
        <w:rPr>
          <w:rFonts w:ascii="Georgia" w:hAnsi="Georgia"/>
          <w:sz w:val="24"/>
          <w:szCs w:val="24"/>
        </w:rPr>
        <w:t xml:space="preserve">.  You will show a food slip for each meal during the duration of your isolation. </w:t>
      </w:r>
      <w:r w:rsidR="00E4160C" w:rsidRPr="00E4160C">
        <w:rPr>
          <w:rFonts w:ascii="Georgia" w:hAnsi="Georgia"/>
          <w:sz w:val="24"/>
          <w:szCs w:val="24"/>
        </w:rPr>
        <w:t>Please discuss this with the associate dean when they call.</w:t>
      </w:r>
    </w:p>
    <w:p w:rsidR="00A81D06" w:rsidRPr="00A81D06" w:rsidRDefault="00A81D06" w:rsidP="00A81D06">
      <w:pPr>
        <w:pStyle w:val="ListParagraph"/>
        <w:numPr>
          <w:ilvl w:val="0"/>
          <w:numId w:val="3"/>
        </w:numPr>
        <w:rPr>
          <w:rFonts w:ascii="Georgia" w:hAnsi="Georgia"/>
          <w:i/>
          <w:sz w:val="24"/>
          <w:szCs w:val="24"/>
        </w:rPr>
      </w:pPr>
      <w:r w:rsidRPr="00A81D06">
        <w:rPr>
          <w:rFonts w:ascii="Georgia" w:hAnsi="Georgia"/>
          <w:sz w:val="24"/>
          <w:szCs w:val="24"/>
        </w:rPr>
        <w:t xml:space="preserve">Counselors are available to support you by Zoom or phone call during this time. You can call Bergeron Wellness Center at 802-654-2234 to schedule an appointment. </w:t>
      </w:r>
      <w:r w:rsidRPr="00BD515A">
        <w:rPr>
          <w:rFonts w:ascii="Georgia" w:hAnsi="Georgia"/>
          <w:sz w:val="24"/>
          <w:szCs w:val="24"/>
        </w:rPr>
        <w:t xml:space="preserve">We ask that you reach out and </w:t>
      </w:r>
      <w:r w:rsidR="00BD515A" w:rsidRPr="00BD515A">
        <w:rPr>
          <w:rFonts w:ascii="Georgia" w:hAnsi="Georgia"/>
          <w:sz w:val="24"/>
          <w:szCs w:val="24"/>
        </w:rPr>
        <w:t>schedule an appointment for this service.</w:t>
      </w:r>
    </w:p>
    <w:p w:rsidR="00A81D06" w:rsidRPr="00A81D06" w:rsidRDefault="00A81D06" w:rsidP="00A81D06">
      <w:pPr>
        <w:pStyle w:val="ListParagraph"/>
        <w:numPr>
          <w:ilvl w:val="0"/>
          <w:numId w:val="3"/>
        </w:numPr>
        <w:rPr>
          <w:rFonts w:ascii="Georgia" w:hAnsi="Georgia"/>
          <w:sz w:val="24"/>
          <w:szCs w:val="24"/>
        </w:rPr>
      </w:pPr>
      <w:r w:rsidRPr="00A81D06">
        <w:rPr>
          <w:rFonts w:ascii="Georgia" w:hAnsi="Georgia"/>
          <w:sz w:val="24"/>
          <w:szCs w:val="24"/>
        </w:rPr>
        <w:t xml:space="preserve">Health Services will check-in with you by phone or email to monitor your progress and answer any questions. </w:t>
      </w:r>
      <w:r w:rsidRPr="00BD515A">
        <w:rPr>
          <w:rFonts w:ascii="Georgia" w:hAnsi="Georgia"/>
          <w:sz w:val="24"/>
          <w:szCs w:val="24"/>
        </w:rPr>
        <w:t>You may call with questions at any time 802-654-2234.</w:t>
      </w:r>
    </w:p>
    <w:p w:rsidR="00A81D06" w:rsidRPr="00A81D06" w:rsidRDefault="00E244DB" w:rsidP="00A81D06">
      <w:pPr>
        <w:rPr>
          <w:rFonts w:ascii="Georgia" w:hAnsi="Georgia"/>
          <w:sz w:val="24"/>
          <w:szCs w:val="24"/>
        </w:rPr>
      </w:pPr>
      <w:r>
        <w:rPr>
          <w:rFonts w:ascii="Georgia" w:hAnsi="Georgia"/>
          <w:sz w:val="24"/>
          <w:szCs w:val="24"/>
        </w:rPr>
        <w:t>Once you</w:t>
      </w:r>
      <w:r w:rsidR="00AD2607">
        <w:rPr>
          <w:rFonts w:ascii="Georgia" w:hAnsi="Georgia"/>
          <w:sz w:val="24"/>
          <w:szCs w:val="24"/>
        </w:rPr>
        <w:t xml:space="preserve">r symptoms have resolved after </w:t>
      </w:r>
      <w:r>
        <w:rPr>
          <w:rFonts w:ascii="Georgia" w:hAnsi="Georgia"/>
          <w:sz w:val="24"/>
          <w:szCs w:val="24"/>
        </w:rPr>
        <w:t>having a positive</w:t>
      </w:r>
      <w:r w:rsidR="00A81D06" w:rsidRPr="00A81D06">
        <w:rPr>
          <w:rFonts w:ascii="Georgia" w:hAnsi="Georgia"/>
          <w:sz w:val="24"/>
          <w:szCs w:val="24"/>
        </w:rPr>
        <w:t xml:space="preserve"> COVID</w:t>
      </w:r>
      <w:r>
        <w:rPr>
          <w:rFonts w:ascii="Georgia" w:hAnsi="Georgia"/>
          <w:sz w:val="24"/>
          <w:szCs w:val="24"/>
        </w:rPr>
        <w:t>-19 test</w:t>
      </w:r>
      <w:r w:rsidR="00A81D06" w:rsidRPr="00A81D06">
        <w:rPr>
          <w:rFonts w:ascii="Georgia" w:hAnsi="Georgia"/>
          <w:sz w:val="24"/>
          <w:szCs w:val="24"/>
        </w:rPr>
        <w:t>, you may continue to test positive for 3 months</w:t>
      </w:r>
      <w:r w:rsidR="00AD2607">
        <w:rPr>
          <w:rFonts w:ascii="Georgia" w:hAnsi="Georgia"/>
          <w:sz w:val="24"/>
          <w:szCs w:val="24"/>
        </w:rPr>
        <w:t xml:space="preserve"> on a PCR or LAMP test,</w:t>
      </w:r>
      <w:r w:rsidR="00A81D06" w:rsidRPr="00A81D06">
        <w:rPr>
          <w:rFonts w:ascii="Georgia" w:hAnsi="Georgia"/>
          <w:sz w:val="24"/>
          <w:szCs w:val="24"/>
        </w:rPr>
        <w:t xml:space="preserve"> without being contagious to others. During this time, you will be exempt from routine surveillance testing. </w:t>
      </w:r>
      <w:r w:rsidR="00A81D06" w:rsidRPr="00BD515A">
        <w:rPr>
          <w:rFonts w:ascii="Georgia" w:hAnsi="Georgia"/>
          <w:sz w:val="24"/>
          <w:szCs w:val="24"/>
        </w:rPr>
        <w:t>If during this time you develop symptoms of illness, consult with one of the nurse practitioners at Bergeron Wellness Center.</w:t>
      </w:r>
    </w:p>
    <w:p w:rsidR="00A81D06" w:rsidRPr="00A81D06" w:rsidRDefault="00A81D06" w:rsidP="00A81D06">
      <w:pPr>
        <w:rPr>
          <w:rFonts w:ascii="Georgia" w:hAnsi="Georgia"/>
          <w:sz w:val="24"/>
          <w:szCs w:val="24"/>
        </w:rPr>
      </w:pPr>
      <w:r w:rsidRPr="00A81D06">
        <w:rPr>
          <w:rFonts w:ascii="Georgia" w:hAnsi="Georgia"/>
          <w:sz w:val="24"/>
          <w:szCs w:val="24"/>
        </w:rPr>
        <w:t>The staff at Bergeron Wellness Center and your entire St. Mikes community are thinking of you and wishing you well.</w:t>
      </w:r>
    </w:p>
    <w:p w:rsidR="00A81D06" w:rsidRPr="00A81D06" w:rsidRDefault="00A81D06">
      <w:pPr>
        <w:rPr>
          <w:rFonts w:ascii="Georgia" w:hAnsi="Georgia"/>
          <w:sz w:val="24"/>
          <w:szCs w:val="24"/>
        </w:rPr>
      </w:pPr>
      <w:r w:rsidRPr="00A81D06">
        <w:rPr>
          <w:rFonts w:ascii="Georgia" w:hAnsi="Georgia"/>
          <w:sz w:val="24"/>
          <w:szCs w:val="24"/>
        </w:rPr>
        <w:br w:type="page"/>
      </w:r>
    </w:p>
    <w:p w:rsidR="00A81D06" w:rsidRPr="00A81D06" w:rsidRDefault="00A81D06" w:rsidP="00D946EA">
      <w:pPr>
        <w:jc w:val="center"/>
        <w:rPr>
          <w:rFonts w:ascii="Georgia" w:hAnsi="Georgia"/>
          <w:b/>
          <w:color w:val="FF0000"/>
          <w:sz w:val="32"/>
          <w:szCs w:val="32"/>
        </w:rPr>
      </w:pPr>
      <w:r w:rsidRPr="00A81D06">
        <w:rPr>
          <w:rFonts w:ascii="Georgia" w:hAnsi="Georgia"/>
          <w:b/>
          <w:sz w:val="32"/>
          <w:szCs w:val="32"/>
        </w:rPr>
        <w:lastRenderedPageBreak/>
        <w:t>Isolation Packing List</w:t>
      </w:r>
    </w:p>
    <w:p w:rsidR="00A81D06" w:rsidRPr="00A81D06" w:rsidRDefault="00A81D06" w:rsidP="00A81D06">
      <w:pPr>
        <w:rPr>
          <w:rFonts w:ascii="Georgia" w:hAnsi="Georgia"/>
          <w:sz w:val="24"/>
          <w:szCs w:val="24"/>
        </w:rPr>
      </w:pPr>
      <w:r w:rsidRPr="00A81D06">
        <w:rPr>
          <w:rFonts w:ascii="Georgia" w:hAnsi="Georgia"/>
          <w:sz w:val="24"/>
          <w:szCs w:val="24"/>
        </w:rPr>
        <w:t>You are moving to an isolation dorm for a period of time to be determined by your situation. Here is a list of suggested items to consider before your move.</w:t>
      </w:r>
    </w:p>
    <w:p w:rsidR="00A81D06" w:rsidRPr="00A81D06" w:rsidRDefault="00A81D06" w:rsidP="00A81D06">
      <w:pPr>
        <w:rPr>
          <w:rFonts w:ascii="Georgia" w:hAnsi="Georgia"/>
          <w:b/>
          <w:sz w:val="24"/>
          <w:szCs w:val="24"/>
        </w:rPr>
      </w:pPr>
      <w:r w:rsidRPr="00A81D06">
        <w:rPr>
          <w:rFonts w:ascii="Georgia" w:hAnsi="Georgia"/>
          <w:b/>
          <w:sz w:val="24"/>
          <w:szCs w:val="24"/>
        </w:rPr>
        <w:t>Suggested Items:</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b/>
          <w:sz w:val="24"/>
          <w:szCs w:val="24"/>
        </w:rPr>
        <w:t>Clothing</w:t>
      </w:r>
      <w:r w:rsidRPr="00A81D06">
        <w:rPr>
          <w:rFonts w:ascii="Georgia" w:hAnsi="Georgia"/>
          <w:sz w:val="24"/>
          <w:szCs w:val="24"/>
        </w:rPr>
        <w:t>: pajamas, underwear, comfortable clothes, sneakers, flip flops, slippers, etc.</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b/>
          <w:sz w:val="24"/>
          <w:szCs w:val="24"/>
        </w:rPr>
        <w:t>Bedding</w:t>
      </w:r>
      <w:r w:rsidRPr="00A81D06">
        <w:rPr>
          <w:rFonts w:ascii="Georgia" w:hAnsi="Georgia"/>
          <w:sz w:val="24"/>
          <w:szCs w:val="24"/>
        </w:rPr>
        <w:t>: sheets, pillow, blanket or sleeping bag</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b/>
          <w:sz w:val="24"/>
          <w:szCs w:val="24"/>
        </w:rPr>
        <w:t>Towels</w:t>
      </w:r>
      <w:r w:rsidRPr="00A81D06">
        <w:rPr>
          <w:rFonts w:ascii="Georgia" w:hAnsi="Georgia"/>
          <w:sz w:val="24"/>
          <w:szCs w:val="24"/>
        </w:rPr>
        <w:t>: bath/hand towels and face cloth</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b/>
          <w:sz w:val="24"/>
          <w:szCs w:val="24"/>
        </w:rPr>
        <w:t>Toiletries</w:t>
      </w:r>
      <w:r w:rsidRPr="00A81D06">
        <w:rPr>
          <w:rFonts w:ascii="Georgia" w:hAnsi="Georgia"/>
          <w:sz w:val="24"/>
          <w:szCs w:val="24"/>
        </w:rPr>
        <w:t>: toothbrush, toothpaste, floss, face wash, moisturizer, deodorant, contact lenses/solutions, glasses, shampoo/conditioner, body wash/soap, brush/comb, hair ties, lotion, feminine products</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b/>
          <w:sz w:val="24"/>
          <w:szCs w:val="24"/>
        </w:rPr>
        <w:t>Medical supplies/medicines</w:t>
      </w:r>
      <w:r w:rsidRPr="00A81D06">
        <w:rPr>
          <w:rFonts w:ascii="Georgia" w:hAnsi="Georgia"/>
          <w:sz w:val="24"/>
          <w:szCs w:val="24"/>
        </w:rPr>
        <w:t>: digital thermometer, Acetaminophen (Tylenol) or Ibuprofen (Motrin), cough drops, prescription medicines, cough and cold medicines, allergy medicines, vitamins, etc.</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b/>
          <w:sz w:val="24"/>
          <w:szCs w:val="24"/>
        </w:rPr>
        <w:t>Course work</w:t>
      </w:r>
      <w:r w:rsidRPr="00A81D06">
        <w:rPr>
          <w:rFonts w:ascii="Georgia" w:hAnsi="Georgia"/>
          <w:sz w:val="24"/>
          <w:szCs w:val="24"/>
        </w:rPr>
        <w:t>: books, class work, planner, pens/pencils, calculator, notebooks</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b/>
          <w:sz w:val="24"/>
          <w:szCs w:val="24"/>
        </w:rPr>
        <w:t>Electronics</w:t>
      </w:r>
      <w:r w:rsidRPr="00A81D06">
        <w:rPr>
          <w:rFonts w:ascii="Georgia" w:hAnsi="Georgia"/>
          <w:sz w:val="24"/>
          <w:szCs w:val="24"/>
        </w:rPr>
        <w:t>: laptop/charger, cell phone/charger</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b/>
          <w:sz w:val="24"/>
          <w:szCs w:val="24"/>
        </w:rPr>
        <w:t xml:space="preserve">Cards and IDs: </w:t>
      </w:r>
      <w:proofErr w:type="spellStart"/>
      <w:r w:rsidRPr="00A81D06">
        <w:rPr>
          <w:rFonts w:ascii="Georgia" w:hAnsi="Georgia"/>
          <w:sz w:val="24"/>
          <w:szCs w:val="24"/>
        </w:rPr>
        <w:t>KnightCard</w:t>
      </w:r>
      <w:proofErr w:type="spellEnd"/>
      <w:r w:rsidRPr="00A81D06">
        <w:rPr>
          <w:rFonts w:ascii="Georgia" w:hAnsi="Georgia"/>
          <w:sz w:val="24"/>
          <w:szCs w:val="24"/>
        </w:rPr>
        <w:t>, medical insurance card, credit card</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b/>
          <w:sz w:val="24"/>
          <w:szCs w:val="24"/>
        </w:rPr>
        <w:t>General supplies</w:t>
      </w:r>
      <w:r w:rsidRPr="00A81D06">
        <w:rPr>
          <w:rFonts w:ascii="Georgia" w:hAnsi="Georgia"/>
          <w:sz w:val="24"/>
          <w:szCs w:val="24"/>
        </w:rPr>
        <w:t>: Tissues, hand sanitizer</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b/>
          <w:sz w:val="24"/>
          <w:szCs w:val="24"/>
        </w:rPr>
        <w:t>Important</w:t>
      </w:r>
      <w:r w:rsidRPr="00A81D06">
        <w:rPr>
          <w:rFonts w:ascii="Georgia" w:hAnsi="Georgia"/>
          <w:sz w:val="24"/>
          <w:szCs w:val="24"/>
        </w:rPr>
        <w:t xml:space="preserve">: Laundry facilities are not available in isolation dorms. Please pack accordingly. </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sz w:val="24"/>
          <w:szCs w:val="24"/>
        </w:rPr>
        <w:t>Additional facemasks</w:t>
      </w:r>
    </w:p>
    <w:p w:rsidR="00A81D06" w:rsidRPr="00A81D06" w:rsidRDefault="00A81D06" w:rsidP="00A81D06">
      <w:pPr>
        <w:pStyle w:val="ListParagraph"/>
        <w:numPr>
          <w:ilvl w:val="0"/>
          <w:numId w:val="4"/>
        </w:numPr>
        <w:rPr>
          <w:rFonts w:ascii="Georgia" w:hAnsi="Georgia"/>
          <w:sz w:val="24"/>
          <w:szCs w:val="24"/>
        </w:rPr>
      </w:pPr>
      <w:r w:rsidRPr="00A81D06">
        <w:rPr>
          <w:rFonts w:ascii="Georgia" w:hAnsi="Georgia"/>
          <w:sz w:val="24"/>
          <w:szCs w:val="24"/>
        </w:rPr>
        <w:t>Water bottle</w:t>
      </w:r>
    </w:p>
    <w:p w:rsidR="00A81D06" w:rsidRPr="00A81D06" w:rsidRDefault="00A81D06" w:rsidP="00A81D06">
      <w:pPr>
        <w:rPr>
          <w:rFonts w:ascii="Georgia" w:hAnsi="Georgia"/>
          <w:sz w:val="24"/>
          <w:szCs w:val="24"/>
        </w:rPr>
      </w:pPr>
    </w:p>
    <w:p w:rsidR="00A81D06" w:rsidRPr="00A81D06" w:rsidRDefault="00A81D06" w:rsidP="00A81D06">
      <w:pPr>
        <w:rPr>
          <w:rFonts w:ascii="Georgia" w:hAnsi="Georgia"/>
          <w:sz w:val="24"/>
          <w:szCs w:val="24"/>
        </w:rPr>
      </w:pPr>
    </w:p>
    <w:p w:rsidR="00A81D06" w:rsidRPr="00A81D06" w:rsidRDefault="00A81D06">
      <w:pPr>
        <w:rPr>
          <w:rFonts w:ascii="Georgia" w:hAnsi="Georgia"/>
          <w:sz w:val="24"/>
          <w:szCs w:val="24"/>
        </w:rPr>
      </w:pPr>
      <w:r w:rsidRPr="00A81D06">
        <w:rPr>
          <w:rFonts w:ascii="Georgia" w:hAnsi="Georgia"/>
          <w:sz w:val="24"/>
          <w:szCs w:val="24"/>
        </w:rPr>
        <w:br w:type="page"/>
      </w:r>
    </w:p>
    <w:p w:rsidR="00A81D06" w:rsidRPr="00A81D06" w:rsidRDefault="00A81D06" w:rsidP="00A81D06">
      <w:pPr>
        <w:pStyle w:val="NoSpacing"/>
        <w:jc w:val="center"/>
        <w:rPr>
          <w:rFonts w:ascii="Georgia" w:hAnsi="Georgia"/>
          <w:b/>
          <w:sz w:val="32"/>
          <w:szCs w:val="32"/>
        </w:rPr>
      </w:pPr>
      <w:r w:rsidRPr="00A81D06">
        <w:rPr>
          <w:rFonts w:ascii="Georgia" w:hAnsi="Georgia"/>
          <w:b/>
          <w:sz w:val="32"/>
          <w:szCs w:val="32"/>
        </w:rPr>
        <w:lastRenderedPageBreak/>
        <w:t>Mental Health during Isolation</w:t>
      </w:r>
    </w:p>
    <w:p w:rsidR="00A81D06" w:rsidRPr="00A81D06" w:rsidRDefault="00A81D06" w:rsidP="00A81D06">
      <w:pPr>
        <w:pStyle w:val="NoSpacing"/>
        <w:rPr>
          <w:rFonts w:ascii="Georgia" w:hAnsi="Georgia"/>
          <w:sz w:val="24"/>
          <w:szCs w:val="24"/>
        </w:rPr>
      </w:pPr>
    </w:p>
    <w:p w:rsidR="00A81D06" w:rsidRPr="00A81D06" w:rsidRDefault="00A81D06" w:rsidP="00A81D06">
      <w:pPr>
        <w:pStyle w:val="NoSpacing"/>
        <w:rPr>
          <w:rFonts w:ascii="Georgia" w:hAnsi="Georgia"/>
          <w:sz w:val="24"/>
          <w:szCs w:val="24"/>
        </w:rPr>
      </w:pPr>
      <w:r w:rsidRPr="00A81D06">
        <w:rPr>
          <w:rFonts w:ascii="Georgia" w:hAnsi="Georgia"/>
          <w:sz w:val="24"/>
          <w:szCs w:val="24"/>
        </w:rPr>
        <w:t>*If you need mental health support while in</w:t>
      </w:r>
      <w:r w:rsidR="00D946EA">
        <w:rPr>
          <w:rFonts w:ascii="Georgia" w:hAnsi="Georgia"/>
          <w:sz w:val="24"/>
          <w:szCs w:val="24"/>
        </w:rPr>
        <w:t xml:space="preserve"> </w:t>
      </w:r>
      <w:r w:rsidRPr="00A81D06">
        <w:rPr>
          <w:rFonts w:ascii="Georgia" w:hAnsi="Georgia"/>
          <w:sz w:val="24"/>
          <w:szCs w:val="24"/>
        </w:rPr>
        <w:t xml:space="preserve">isolation, do not hesitate to let us know and we will make a time to meet with you. </w:t>
      </w:r>
    </w:p>
    <w:p w:rsidR="00A81D06" w:rsidRPr="00A81D06" w:rsidRDefault="00A81D06" w:rsidP="00A81D06">
      <w:pPr>
        <w:pStyle w:val="NoSpacing"/>
        <w:rPr>
          <w:rFonts w:ascii="Georgia" w:hAnsi="Georgia"/>
          <w:b/>
          <w:sz w:val="24"/>
          <w:szCs w:val="24"/>
        </w:rPr>
      </w:pPr>
    </w:p>
    <w:p w:rsidR="00A81D06" w:rsidRPr="00A81D06" w:rsidRDefault="00A81D06" w:rsidP="00A81D06">
      <w:pPr>
        <w:pStyle w:val="NoSpacing"/>
        <w:ind w:left="720"/>
        <w:rPr>
          <w:rFonts w:ascii="Georgia" w:hAnsi="Georgia"/>
          <w:sz w:val="24"/>
          <w:szCs w:val="24"/>
        </w:rPr>
      </w:pPr>
      <w:r w:rsidRPr="0049716A">
        <w:rPr>
          <w:rFonts w:ascii="Georgia" w:hAnsi="Georgia"/>
          <w:b/>
          <w:color w:val="FF0000"/>
          <w:sz w:val="24"/>
          <w:szCs w:val="24"/>
        </w:rPr>
        <w:t>During the weekdays</w:t>
      </w:r>
      <w:r w:rsidRPr="00A81D06">
        <w:rPr>
          <w:rFonts w:ascii="Georgia" w:hAnsi="Georgia"/>
          <w:b/>
          <w:sz w:val="24"/>
          <w:szCs w:val="24"/>
        </w:rPr>
        <w:t>, call Heidi Brodtman at 802-654-2234 and she can set you up for a call or zoom meeting with a counselor at Bergeron.  If you call first thing in the morning, Heidi can schedule you to see a counselor that same day.</w:t>
      </w:r>
      <w:r w:rsidRPr="00A81D06">
        <w:rPr>
          <w:rFonts w:ascii="Georgia" w:hAnsi="Georgia"/>
          <w:sz w:val="24"/>
          <w:szCs w:val="24"/>
        </w:rPr>
        <w:t xml:space="preserve">   </w:t>
      </w:r>
    </w:p>
    <w:p w:rsidR="00A81D06" w:rsidRPr="00A81D06" w:rsidRDefault="00A81D06" w:rsidP="00A81D06">
      <w:pPr>
        <w:pStyle w:val="NoSpacing"/>
        <w:rPr>
          <w:rFonts w:ascii="Georgia" w:hAnsi="Georgia"/>
          <w:sz w:val="24"/>
          <w:szCs w:val="24"/>
        </w:rPr>
      </w:pPr>
    </w:p>
    <w:p w:rsidR="00A81D06" w:rsidRPr="00A81D06" w:rsidRDefault="00A81D06" w:rsidP="00A81D06">
      <w:pPr>
        <w:pStyle w:val="NoSpacing"/>
        <w:ind w:left="720"/>
        <w:rPr>
          <w:rFonts w:ascii="Georgia" w:hAnsi="Georgia"/>
          <w:sz w:val="24"/>
          <w:szCs w:val="24"/>
        </w:rPr>
      </w:pPr>
      <w:r w:rsidRPr="0049716A">
        <w:rPr>
          <w:rFonts w:ascii="Georgia" w:hAnsi="Georgia"/>
          <w:b/>
          <w:color w:val="FF0000"/>
          <w:sz w:val="24"/>
          <w:szCs w:val="24"/>
        </w:rPr>
        <w:t>In the evenings and on weekends or for more immediate needs</w:t>
      </w:r>
      <w:r w:rsidRPr="00A81D06">
        <w:rPr>
          <w:rFonts w:ascii="Georgia" w:hAnsi="Georgia"/>
          <w:b/>
          <w:sz w:val="24"/>
          <w:szCs w:val="24"/>
        </w:rPr>
        <w:t>, call the</w:t>
      </w:r>
      <w:r w:rsidRPr="00A81D06">
        <w:rPr>
          <w:rFonts w:ascii="Georgia" w:hAnsi="Georgia"/>
          <w:sz w:val="24"/>
          <w:szCs w:val="24"/>
        </w:rPr>
        <w:t xml:space="preserve"> </w:t>
      </w:r>
      <w:r w:rsidRPr="00A81D06">
        <w:rPr>
          <w:rFonts w:ascii="Georgia" w:hAnsi="Georgia"/>
          <w:b/>
          <w:sz w:val="24"/>
          <w:szCs w:val="24"/>
        </w:rPr>
        <w:t xml:space="preserve">switchboard at 802-654-2000 and ask for the AD on </w:t>
      </w:r>
      <w:r w:rsidR="00AD2607">
        <w:rPr>
          <w:rFonts w:ascii="Georgia" w:hAnsi="Georgia"/>
          <w:b/>
          <w:sz w:val="24"/>
          <w:szCs w:val="24"/>
        </w:rPr>
        <w:t>call</w:t>
      </w:r>
      <w:r w:rsidRPr="00A81D06">
        <w:rPr>
          <w:rFonts w:ascii="Georgia" w:hAnsi="Georgia"/>
          <w:sz w:val="24"/>
          <w:szCs w:val="24"/>
        </w:rPr>
        <w:t>.</w:t>
      </w:r>
    </w:p>
    <w:p w:rsidR="00A81D06" w:rsidRPr="00A81D06" w:rsidRDefault="00A81D06" w:rsidP="00A81D06">
      <w:pPr>
        <w:pStyle w:val="NoSpacing"/>
        <w:rPr>
          <w:rFonts w:ascii="Georgia" w:hAnsi="Georgia"/>
          <w:sz w:val="24"/>
          <w:szCs w:val="24"/>
        </w:rPr>
      </w:pPr>
    </w:p>
    <w:p w:rsidR="00A81D06" w:rsidRPr="00A81D06" w:rsidRDefault="00A81D06" w:rsidP="00A81D06">
      <w:pPr>
        <w:pStyle w:val="NoSpacing"/>
        <w:rPr>
          <w:rFonts w:ascii="Georgia" w:hAnsi="Georgia"/>
          <w:sz w:val="24"/>
          <w:szCs w:val="24"/>
        </w:rPr>
      </w:pPr>
      <w:r w:rsidRPr="00A81D06">
        <w:rPr>
          <w:rFonts w:ascii="Georgia" w:hAnsi="Georgia"/>
          <w:sz w:val="24"/>
          <w:szCs w:val="24"/>
        </w:rPr>
        <w:t>*As you are preparing to head into</w:t>
      </w:r>
      <w:r w:rsidR="00D946EA">
        <w:rPr>
          <w:rFonts w:ascii="Georgia" w:hAnsi="Georgia"/>
          <w:sz w:val="24"/>
          <w:szCs w:val="24"/>
        </w:rPr>
        <w:t xml:space="preserve"> </w:t>
      </w:r>
      <w:r w:rsidRPr="00A81D06">
        <w:rPr>
          <w:rFonts w:ascii="Georgia" w:hAnsi="Georgia"/>
          <w:sz w:val="24"/>
          <w:szCs w:val="24"/>
        </w:rPr>
        <w:t xml:space="preserve">isolation, consider your mental health and what you might need during this time.  </w:t>
      </w:r>
    </w:p>
    <w:p w:rsidR="00A81D06" w:rsidRPr="0049716A" w:rsidRDefault="00A81D06" w:rsidP="00A81D06">
      <w:pPr>
        <w:pStyle w:val="NoSpacing"/>
        <w:rPr>
          <w:rFonts w:ascii="Georgia" w:hAnsi="Georgia"/>
          <w:sz w:val="24"/>
          <w:szCs w:val="24"/>
        </w:rPr>
      </w:pPr>
    </w:p>
    <w:p w:rsidR="00A81D06" w:rsidRPr="00A81D06" w:rsidRDefault="00A81D06" w:rsidP="00A81D06">
      <w:pPr>
        <w:pStyle w:val="NoSpacing"/>
        <w:rPr>
          <w:rFonts w:ascii="Georgia" w:hAnsi="Georgia"/>
          <w:color w:val="FF0000"/>
          <w:sz w:val="24"/>
          <w:szCs w:val="24"/>
        </w:rPr>
      </w:pPr>
      <w:r w:rsidRPr="0049716A">
        <w:rPr>
          <w:rFonts w:ascii="Georgia" w:hAnsi="Georgia"/>
          <w:b/>
          <w:sz w:val="24"/>
          <w:szCs w:val="24"/>
        </w:rPr>
        <w:t>How do you want to organize your time?</w:t>
      </w:r>
      <w:r w:rsidRPr="00A81D06">
        <w:rPr>
          <w:rFonts w:ascii="Georgia" w:hAnsi="Georgia"/>
          <w:sz w:val="24"/>
          <w:szCs w:val="24"/>
        </w:rPr>
        <w:t xml:space="preserve">  </w:t>
      </w:r>
      <w:r w:rsidRPr="0049716A">
        <w:rPr>
          <w:rFonts w:ascii="Georgia" w:hAnsi="Georgia"/>
          <w:sz w:val="24"/>
          <w:szCs w:val="24"/>
        </w:rPr>
        <w:t xml:space="preserve">Some students have found it helpful to create a schedule for themselves during isolation to help keep a sense of purpose, direction, and passage of time.  </w:t>
      </w:r>
    </w:p>
    <w:p w:rsidR="00A81D06" w:rsidRPr="00A81D06" w:rsidRDefault="00A81D06" w:rsidP="00A81D06">
      <w:pPr>
        <w:pStyle w:val="NoSpacing"/>
        <w:rPr>
          <w:rFonts w:ascii="Georgia" w:hAnsi="Georgia"/>
          <w:sz w:val="24"/>
          <w:szCs w:val="24"/>
        </w:rPr>
      </w:pPr>
    </w:p>
    <w:p w:rsidR="00A81D06" w:rsidRPr="00A81D06" w:rsidRDefault="00A81D06" w:rsidP="00A81D06">
      <w:pPr>
        <w:pStyle w:val="NoSpacing"/>
        <w:rPr>
          <w:rFonts w:ascii="Georgia" w:hAnsi="Georgia"/>
          <w:color w:val="0070C0"/>
          <w:sz w:val="24"/>
          <w:szCs w:val="24"/>
        </w:rPr>
      </w:pPr>
      <w:r w:rsidRPr="0049716A">
        <w:rPr>
          <w:rFonts w:ascii="Georgia" w:hAnsi="Georgia"/>
          <w:b/>
          <w:sz w:val="24"/>
          <w:szCs w:val="24"/>
        </w:rPr>
        <w:t>What kinds of activities can you do to pass the time?</w:t>
      </w:r>
      <w:r w:rsidRPr="0049716A">
        <w:rPr>
          <w:rFonts w:ascii="Georgia" w:hAnsi="Georgia"/>
          <w:sz w:val="24"/>
          <w:szCs w:val="24"/>
        </w:rPr>
        <w:t xml:space="preserve">  Do you need to bring anything with you (like a yoga mat, some books, or some art supplies, or a video game console, for some examples)?  </w:t>
      </w:r>
    </w:p>
    <w:p w:rsidR="00A81D06" w:rsidRPr="00A81D06" w:rsidRDefault="00A81D06" w:rsidP="00A81D06">
      <w:pPr>
        <w:pStyle w:val="NoSpacing"/>
        <w:rPr>
          <w:rFonts w:ascii="Georgia" w:hAnsi="Georgia"/>
          <w:sz w:val="24"/>
          <w:szCs w:val="24"/>
        </w:rPr>
      </w:pPr>
    </w:p>
    <w:p w:rsidR="00A81D06" w:rsidRPr="00A81D06" w:rsidRDefault="00A81D06" w:rsidP="00A81D06">
      <w:pPr>
        <w:pStyle w:val="NoSpacing"/>
        <w:rPr>
          <w:rFonts w:ascii="Georgia" w:hAnsi="Georgia"/>
          <w:sz w:val="24"/>
          <w:szCs w:val="24"/>
        </w:rPr>
      </w:pPr>
      <w:r w:rsidRPr="0049716A">
        <w:rPr>
          <w:rFonts w:ascii="Georgia" w:hAnsi="Georgia"/>
          <w:b/>
          <w:sz w:val="24"/>
          <w:szCs w:val="24"/>
        </w:rPr>
        <w:t>Who can you look to for support and “company” while in</w:t>
      </w:r>
      <w:r w:rsidR="00D946EA">
        <w:rPr>
          <w:rFonts w:ascii="Georgia" w:hAnsi="Georgia"/>
          <w:b/>
          <w:sz w:val="24"/>
          <w:szCs w:val="24"/>
        </w:rPr>
        <w:t xml:space="preserve"> </w:t>
      </w:r>
      <w:r w:rsidRPr="0049716A">
        <w:rPr>
          <w:rFonts w:ascii="Georgia" w:hAnsi="Georgia"/>
          <w:b/>
          <w:sz w:val="24"/>
          <w:szCs w:val="24"/>
        </w:rPr>
        <w:t>isolation?</w:t>
      </w:r>
      <w:r w:rsidRPr="00A81D06">
        <w:rPr>
          <w:rFonts w:ascii="Georgia" w:hAnsi="Georgia"/>
          <w:sz w:val="24"/>
          <w:szCs w:val="24"/>
        </w:rPr>
        <w:t xml:space="preserve">   </w:t>
      </w:r>
      <w:r w:rsidRPr="0049716A">
        <w:rPr>
          <w:rFonts w:ascii="Georgia" w:hAnsi="Georgia"/>
          <w:sz w:val="24"/>
          <w:szCs w:val="24"/>
        </w:rPr>
        <w:t xml:space="preserve">Be sure to let them know what is happening and that you may need a bit of extra support during this time.  </w:t>
      </w:r>
      <w:r w:rsidRPr="00A81D06">
        <w:rPr>
          <w:rFonts w:ascii="Georgia" w:hAnsi="Georgia"/>
          <w:sz w:val="24"/>
          <w:szCs w:val="24"/>
        </w:rPr>
        <w:t xml:space="preserve"> </w:t>
      </w:r>
    </w:p>
    <w:p w:rsidR="00A81D06" w:rsidRPr="00A81D06" w:rsidRDefault="00A81D06" w:rsidP="00A81D06">
      <w:pPr>
        <w:pStyle w:val="NoSpacing"/>
        <w:rPr>
          <w:rFonts w:ascii="Georgia" w:hAnsi="Georgia"/>
          <w:sz w:val="24"/>
          <w:szCs w:val="24"/>
        </w:rPr>
      </w:pPr>
    </w:p>
    <w:p w:rsidR="00A81D06" w:rsidRPr="00A81D06" w:rsidRDefault="00A81D06" w:rsidP="00A81D06">
      <w:pPr>
        <w:pStyle w:val="NoSpacing"/>
        <w:rPr>
          <w:rFonts w:ascii="Georgia" w:hAnsi="Georgia"/>
          <w:sz w:val="24"/>
          <w:szCs w:val="24"/>
        </w:rPr>
      </w:pPr>
      <w:r w:rsidRPr="00A81D06">
        <w:rPr>
          <w:rFonts w:ascii="Georgia" w:hAnsi="Georgia"/>
          <w:sz w:val="24"/>
          <w:szCs w:val="24"/>
        </w:rPr>
        <w:t>*</w:t>
      </w:r>
      <w:r w:rsidRPr="0049716A">
        <w:rPr>
          <w:rFonts w:ascii="Georgia" w:hAnsi="Georgia"/>
          <w:b/>
          <w:sz w:val="24"/>
          <w:szCs w:val="24"/>
        </w:rPr>
        <w:t>Check out Talk Campus, a new peer to peer online support</w:t>
      </w:r>
      <w:r w:rsidRPr="00A81D06">
        <w:rPr>
          <w:rFonts w:ascii="Georgia" w:hAnsi="Georgia"/>
          <w:sz w:val="24"/>
          <w:szCs w:val="24"/>
        </w:rPr>
        <w:t xml:space="preserve">.  </w:t>
      </w:r>
      <w:r w:rsidRPr="0049716A">
        <w:rPr>
          <w:rFonts w:ascii="Georgia" w:hAnsi="Georgia"/>
          <w:sz w:val="24"/>
          <w:szCs w:val="24"/>
        </w:rPr>
        <w:t xml:space="preserve">Click on this link for more information and use your SMC email address to get connected to peer to peer supports today: </w:t>
      </w:r>
      <w:hyperlink r:id="rId7" w:history="1">
        <w:r w:rsidRPr="00A81D06">
          <w:rPr>
            <w:rStyle w:val="Hyperlink"/>
            <w:rFonts w:ascii="Georgia" w:hAnsi="Georgia"/>
            <w:sz w:val="24"/>
            <w:szCs w:val="24"/>
          </w:rPr>
          <w:t>https://www.students.talkcampus.io/st-michaels-college</w:t>
        </w:r>
      </w:hyperlink>
      <w:r w:rsidRPr="00A81D06">
        <w:rPr>
          <w:rFonts w:ascii="Georgia" w:hAnsi="Georgia"/>
          <w:sz w:val="24"/>
          <w:szCs w:val="24"/>
        </w:rPr>
        <w:t xml:space="preserve">.  </w:t>
      </w:r>
    </w:p>
    <w:p w:rsidR="00A81D06" w:rsidRPr="00A81D06" w:rsidRDefault="00A81D06" w:rsidP="00A81D06">
      <w:pPr>
        <w:pStyle w:val="NoSpacing"/>
        <w:rPr>
          <w:rFonts w:ascii="Georgia" w:hAnsi="Georgia"/>
          <w:sz w:val="24"/>
          <w:szCs w:val="24"/>
        </w:rPr>
      </w:pPr>
    </w:p>
    <w:p w:rsidR="00A81D06" w:rsidRPr="00A81D06" w:rsidRDefault="00A81D06" w:rsidP="00A81D06">
      <w:pPr>
        <w:pStyle w:val="NoSpacing"/>
        <w:rPr>
          <w:rFonts w:ascii="Georgia" w:hAnsi="Georgia"/>
          <w:sz w:val="24"/>
          <w:szCs w:val="24"/>
        </w:rPr>
      </w:pPr>
      <w:r w:rsidRPr="0049716A">
        <w:rPr>
          <w:rFonts w:ascii="Georgia" w:hAnsi="Georgia"/>
          <w:b/>
          <w:sz w:val="24"/>
          <w:szCs w:val="24"/>
        </w:rPr>
        <w:t>*Access the Bergeron Counseling “Resources” page here:</w:t>
      </w:r>
      <w:r w:rsidRPr="00A81D06">
        <w:rPr>
          <w:rFonts w:ascii="Georgia" w:hAnsi="Georgia"/>
          <w:sz w:val="24"/>
          <w:szCs w:val="24"/>
        </w:rPr>
        <w:t xml:space="preserve"> </w:t>
      </w:r>
      <w:hyperlink r:id="rId8" w:history="1">
        <w:r w:rsidRPr="00A81D06">
          <w:rPr>
            <w:rStyle w:val="Hyperlink"/>
            <w:rFonts w:ascii="Georgia" w:hAnsi="Georgia"/>
            <w:sz w:val="24"/>
            <w:szCs w:val="24"/>
          </w:rPr>
          <w:t>https://www.smcvt.edu/student-life/health-and-safety/bergeron-wellness-center/personal-counseling/resources/</w:t>
        </w:r>
      </w:hyperlink>
      <w:r w:rsidRPr="00A81D06">
        <w:rPr>
          <w:rFonts w:ascii="Georgia" w:hAnsi="Georgia"/>
          <w:sz w:val="24"/>
          <w:szCs w:val="24"/>
        </w:rPr>
        <w:t xml:space="preserve">.  </w:t>
      </w:r>
      <w:r w:rsidRPr="0049716A">
        <w:rPr>
          <w:rFonts w:ascii="Georgia" w:hAnsi="Georgia"/>
          <w:sz w:val="24"/>
          <w:szCs w:val="24"/>
        </w:rPr>
        <w:t>This page has a bunch of links to excellent supports and resources for mental health and general well-being</w:t>
      </w:r>
      <w:r w:rsidRPr="00A81D06">
        <w:rPr>
          <w:rFonts w:ascii="Georgia" w:hAnsi="Georgia"/>
          <w:color w:val="00B050"/>
          <w:sz w:val="24"/>
          <w:szCs w:val="24"/>
        </w:rPr>
        <w:t>.</w:t>
      </w:r>
    </w:p>
    <w:p w:rsidR="00A81D06" w:rsidRPr="00A81D06" w:rsidRDefault="00A81D06" w:rsidP="00A81D06">
      <w:pPr>
        <w:pStyle w:val="NoSpacing"/>
        <w:rPr>
          <w:rFonts w:ascii="Georgia" w:hAnsi="Georgia"/>
          <w:sz w:val="24"/>
          <w:szCs w:val="24"/>
        </w:rPr>
      </w:pPr>
    </w:p>
    <w:p w:rsidR="00F74FC8" w:rsidRDefault="00F74FC8">
      <w:pPr>
        <w:rPr>
          <w:rFonts w:ascii="Georgia" w:hAnsi="Georgia"/>
          <w:sz w:val="24"/>
          <w:szCs w:val="24"/>
        </w:rPr>
      </w:pPr>
      <w:r>
        <w:rPr>
          <w:rFonts w:ascii="Georgia" w:hAnsi="Georgia"/>
          <w:sz w:val="24"/>
          <w:szCs w:val="24"/>
        </w:rPr>
        <w:br w:type="page"/>
      </w:r>
    </w:p>
    <w:p w:rsidR="00F74FC8" w:rsidRPr="00F74FC8" w:rsidRDefault="00F74FC8" w:rsidP="00577D51">
      <w:pPr>
        <w:jc w:val="center"/>
        <w:rPr>
          <w:rFonts w:ascii="Georgia" w:hAnsi="Georgia"/>
          <w:b/>
          <w:sz w:val="32"/>
          <w:szCs w:val="32"/>
        </w:rPr>
      </w:pPr>
      <w:r w:rsidRPr="00F74FC8">
        <w:rPr>
          <w:rFonts w:ascii="Georgia" w:hAnsi="Georgia"/>
          <w:b/>
          <w:sz w:val="32"/>
          <w:szCs w:val="32"/>
        </w:rPr>
        <w:lastRenderedPageBreak/>
        <w:t>Guidelines for Isolation and Outdoor Time</w:t>
      </w:r>
    </w:p>
    <w:p w:rsidR="004640AC" w:rsidRDefault="00577D51" w:rsidP="00F74FC8">
      <w:pPr>
        <w:rPr>
          <w:rFonts w:ascii="Georgia" w:hAnsi="Georgia"/>
          <w:sz w:val="24"/>
          <w:szCs w:val="24"/>
        </w:rPr>
      </w:pPr>
      <w:r>
        <w:rPr>
          <w:rFonts w:ascii="Georgia" w:hAnsi="Georgia"/>
          <w:sz w:val="24"/>
          <w:szCs w:val="24"/>
        </w:rPr>
        <w:t xml:space="preserve">You are </w:t>
      </w:r>
      <w:r w:rsidR="00081463">
        <w:rPr>
          <w:rFonts w:ascii="Georgia" w:hAnsi="Georgia"/>
          <w:sz w:val="24"/>
          <w:szCs w:val="24"/>
        </w:rPr>
        <w:t>in</w:t>
      </w:r>
      <w:r>
        <w:rPr>
          <w:rFonts w:ascii="Georgia" w:hAnsi="Georgia"/>
          <w:sz w:val="24"/>
          <w:szCs w:val="24"/>
        </w:rPr>
        <w:t xml:space="preserve"> isolation</w:t>
      </w:r>
      <w:r w:rsidR="00081463">
        <w:rPr>
          <w:rFonts w:ascii="Georgia" w:hAnsi="Georgia"/>
          <w:sz w:val="24"/>
          <w:szCs w:val="24"/>
        </w:rPr>
        <w:t xml:space="preserve">, </w:t>
      </w:r>
      <w:r>
        <w:rPr>
          <w:rFonts w:ascii="Georgia" w:hAnsi="Georgia"/>
          <w:sz w:val="24"/>
          <w:szCs w:val="24"/>
        </w:rPr>
        <w:t>because you are currently infectious to others.  However, we feel there is great benefit to your physical and mental health when you can get outside daily and experience both some physical activity and fresh air.</w:t>
      </w:r>
    </w:p>
    <w:p w:rsidR="00577D51" w:rsidRDefault="00577D51" w:rsidP="00F74FC8">
      <w:pPr>
        <w:rPr>
          <w:rFonts w:ascii="Georgia" w:hAnsi="Georgia"/>
          <w:sz w:val="24"/>
          <w:szCs w:val="24"/>
        </w:rPr>
      </w:pPr>
      <w:r>
        <w:rPr>
          <w:rFonts w:ascii="Georgia" w:hAnsi="Georgia"/>
          <w:sz w:val="24"/>
          <w:szCs w:val="24"/>
        </w:rPr>
        <w:t xml:space="preserve">Here are the Do’s and Don’ts for getting outside while in isolation so that you DON’T potentially expose others to </w:t>
      </w:r>
      <w:r w:rsidR="00E244DB">
        <w:rPr>
          <w:rFonts w:ascii="Georgia" w:hAnsi="Georgia"/>
          <w:sz w:val="24"/>
          <w:szCs w:val="24"/>
        </w:rPr>
        <w:t>C</w:t>
      </w:r>
      <w:r>
        <w:rPr>
          <w:rFonts w:ascii="Georgia" w:hAnsi="Georgia"/>
          <w:sz w:val="24"/>
          <w:szCs w:val="24"/>
        </w:rPr>
        <w:t>ovid</w:t>
      </w:r>
      <w:r w:rsidR="00E244DB">
        <w:rPr>
          <w:rFonts w:ascii="Georgia" w:hAnsi="Georgia"/>
          <w:sz w:val="24"/>
          <w:szCs w:val="24"/>
        </w:rPr>
        <w:t>-</w:t>
      </w:r>
      <w:r>
        <w:rPr>
          <w:rFonts w:ascii="Georgia" w:hAnsi="Georgia"/>
          <w:sz w:val="24"/>
          <w:szCs w:val="24"/>
        </w:rPr>
        <w:t>19.</w:t>
      </w:r>
    </w:p>
    <w:p w:rsidR="00577D51" w:rsidRDefault="00577D51" w:rsidP="00F74FC8">
      <w:pPr>
        <w:rPr>
          <w:rFonts w:ascii="Georgia" w:hAnsi="Georgia"/>
          <w:sz w:val="24"/>
          <w:szCs w:val="24"/>
        </w:rPr>
      </w:pPr>
    </w:p>
    <w:p w:rsidR="00577D51" w:rsidRPr="0049716A" w:rsidRDefault="00577D51" w:rsidP="00F74FC8">
      <w:pPr>
        <w:rPr>
          <w:rFonts w:ascii="Georgia" w:hAnsi="Georgia"/>
          <w:b/>
          <w:sz w:val="24"/>
          <w:szCs w:val="24"/>
        </w:rPr>
      </w:pPr>
      <w:r w:rsidRPr="0049716A">
        <w:rPr>
          <w:rFonts w:ascii="Georgia" w:hAnsi="Georgia"/>
          <w:b/>
          <w:sz w:val="24"/>
          <w:szCs w:val="24"/>
        </w:rPr>
        <w:t>DO:</w:t>
      </w:r>
    </w:p>
    <w:p w:rsidR="00577D51" w:rsidRDefault="00577D51" w:rsidP="00577D51">
      <w:pPr>
        <w:pStyle w:val="ListParagraph"/>
        <w:numPr>
          <w:ilvl w:val="0"/>
          <w:numId w:val="5"/>
        </w:numPr>
        <w:rPr>
          <w:rFonts w:ascii="Georgia" w:hAnsi="Georgia"/>
          <w:sz w:val="24"/>
          <w:szCs w:val="24"/>
        </w:rPr>
      </w:pPr>
      <w:r>
        <w:rPr>
          <w:rFonts w:ascii="Georgia" w:hAnsi="Georgia"/>
          <w:sz w:val="24"/>
          <w:szCs w:val="24"/>
        </w:rPr>
        <w:t>Go outside and stay away from others</w:t>
      </w:r>
    </w:p>
    <w:p w:rsidR="00577D51" w:rsidRDefault="00577D51" w:rsidP="00577D51">
      <w:pPr>
        <w:pStyle w:val="ListParagraph"/>
        <w:numPr>
          <w:ilvl w:val="0"/>
          <w:numId w:val="5"/>
        </w:numPr>
        <w:rPr>
          <w:rFonts w:ascii="Georgia" w:hAnsi="Georgia"/>
          <w:sz w:val="24"/>
          <w:szCs w:val="24"/>
        </w:rPr>
      </w:pPr>
      <w:r>
        <w:rPr>
          <w:rFonts w:ascii="Georgia" w:hAnsi="Georgia"/>
          <w:sz w:val="24"/>
          <w:szCs w:val="24"/>
        </w:rPr>
        <w:t>Plan to go outside between the hours of 9am and 7pm.</w:t>
      </w:r>
    </w:p>
    <w:p w:rsidR="00577D51" w:rsidRDefault="00577D51" w:rsidP="00577D51">
      <w:pPr>
        <w:pStyle w:val="ListParagraph"/>
        <w:numPr>
          <w:ilvl w:val="0"/>
          <w:numId w:val="5"/>
        </w:numPr>
        <w:rPr>
          <w:rFonts w:ascii="Georgia" w:hAnsi="Georgia"/>
          <w:sz w:val="24"/>
          <w:szCs w:val="24"/>
        </w:rPr>
      </w:pPr>
      <w:r>
        <w:rPr>
          <w:rFonts w:ascii="Georgia" w:hAnsi="Georgia"/>
          <w:sz w:val="24"/>
          <w:szCs w:val="24"/>
        </w:rPr>
        <w:t>Talk a walk on your own away from other groups of people.</w:t>
      </w:r>
    </w:p>
    <w:p w:rsidR="00577D51" w:rsidRDefault="00577D51" w:rsidP="00577D51">
      <w:pPr>
        <w:pStyle w:val="ListParagraph"/>
        <w:numPr>
          <w:ilvl w:val="0"/>
          <w:numId w:val="5"/>
        </w:numPr>
        <w:rPr>
          <w:rFonts w:ascii="Georgia" w:hAnsi="Georgia"/>
          <w:sz w:val="24"/>
          <w:szCs w:val="24"/>
        </w:rPr>
      </w:pPr>
      <w:r>
        <w:rPr>
          <w:rFonts w:ascii="Georgia" w:hAnsi="Georgia"/>
          <w:sz w:val="24"/>
          <w:szCs w:val="24"/>
        </w:rPr>
        <w:t xml:space="preserve">Go for a drive </w:t>
      </w:r>
      <w:r w:rsidRPr="0049716A">
        <w:rPr>
          <w:rFonts w:ascii="Georgia" w:hAnsi="Georgia"/>
          <w:b/>
          <w:sz w:val="24"/>
          <w:szCs w:val="24"/>
        </w:rPr>
        <w:t>IF</w:t>
      </w:r>
      <w:r>
        <w:rPr>
          <w:rFonts w:ascii="Georgia" w:hAnsi="Georgia"/>
          <w:sz w:val="24"/>
          <w:szCs w:val="24"/>
        </w:rPr>
        <w:t xml:space="preserve"> you have your own personal vehicle and you are alone.</w:t>
      </w:r>
    </w:p>
    <w:p w:rsidR="00577D51" w:rsidRDefault="00577D51" w:rsidP="00577D51">
      <w:pPr>
        <w:pStyle w:val="ListParagraph"/>
        <w:numPr>
          <w:ilvl w:val="0"/>
          <w:numId w:val="5"/>
        </w:numPr>
        <w:rPr>
          <w:rFonts w:ascii="Georgia" w:hAnsi="Georgia"/>
          <w:sz w:val="24"/>
          <w:szCs w:val="24"/>
        </w:rPr>
      </w:pPr>
      <w:r>
        <w:rPr>
          <w:rFonts w:ascii="Georgia" w:hAnsi="Georgia"/>
          <w:sz w:val="24"/>
          <w:szCs w:val="24"/>
        </w:rPr>
        <w:t>Use Joyce entrance that face the green (facing St. Ed/Library lawn) for exiting and entering the building.</w:t>
      </w:r>
    </w:p>
    <w:p w:rsidR="00577D51" w:rsidRDefault="00577D51" w:rsidP="00577D51">
      <w:pPr>
        <w:pStyle w:val="ListParagraph"/>
        <w:numPr>
          <w:ilvl w:val="0"/>
          <w:numId w:val="5"/>
        </w:numPr>
        <w:rPr>
          <w:rFonts w:ascii="Georgia" w:hAnsi="Georgia"/>
          <w:sz w:val="24"/>
          <w:szCs w:val="24"/>
        </w:rPr>
      </w:pPr>
      <w:r>
        <w:rPr>
          <w:rFonts w:ascii="Georgia" w:hAnsi="Georgia"/>
          <w:sz w:val="24"/>
          <w:szCs w:val="24"/>
        </w:rPr>
        <w:t>Call Bergeron Wellness Center at 802-654-2234 if you have any questions before you go.</w:t>
      </w:r>
    </w:p>
    <w:p w:rsidR="00577D51" w:rsidRPr="0049716A" w:rsidRDefault="00577D51" w:rsidP="00577D51">
      <w:pPr>
        <w:rPr>
          <w:rFonts w:ascii="Georgia" w:hAnsi="Georgia"/>
          <w:b/>
          <w:sz w:val="24"/>
          <w:szCs w:val="24"/>
        </w:rPr>
      </w:pPr>
      <w:r w:rsidRPr="0049716A">
        <w:rPr>
          <w:rFonts w:ascii="Georgia" w:hAnsi="Georgia"/>
          <w:b/>
          <w:sz w:val="24"/>
          <w:szCs w:val="24"/>
        </w:rPr>
        <w:t>DON’T:</w:t>
      </w:r>
    </w:p>
    <w:p w:rsidR="00577D51" w:rsidRDefault="00577D51" w:rsidP="00577D51">
      <w:pPr>
        <w:pStyle w:val="ListParagraph"/>
        <w:numPr>
          <w:ilvl w:val="0"/>
          <w:numId w:val="6"/>
        </w:numPr>
        <w:rPr>
          <w:rFonts w:ascii="Georgia" w:hAnsi="Georgia"/>
          <w:sz w:val="24"/>
          <w:szCs w:val="24"/>
        </w:rPr>
      </w:pPr>
      <w:r>
        <w:rPr>
          <w:rFonts w:ascii="Georgia" w:hAnsi="Georgia"/>
          <w:sz w:val="24"/>
          <w:szCs w:val="24"/>
        </w:rPr>
        <w:t>Meet a friend, partner, teammate, or family member.</w:t>
      </w:r>
    </w:p>
    <w:p w:rsidR="00577D51" w:rsidRDefault="00577D51" w:rsidP="00577D51">
      <w:pPr>
        <w:pStyle w:val="ListParagraph"/>
        <w:numPr>
          <w:ilvl w:val="0"/>
          <w:numId w:val="6"/>
        </w:numPr>
        <w:rPr>
          <w:rFonts w:ascii="Georgia" w:hAnsi="Georgia"/>
          <w:sz w:val="24"/>
          <w:szCs w:val="24"/>
        </w:rPr>
      </w:pPr>
      <w:r>
        <w:rPr>
          <w:rFonts w:ascii="Georgia" w:hAnsi="Georgia"/>
          <w:sz w:val="24"/>
          <w:szCs w:val="24"/>
        </w:rPr>
        <w:t>Gather at a sporting event, party or</w:t>
      </w:r>
      <w:r w:rsidR="0049716A">
        <w:rPr>
          <w:rFonts w:ascii="Georgia" w:hAnsi="Georgia"/>
          <w:sz w:val="24"/>
          <w:szCs w:val="24"/>
        </w:rPr>
        <w:t xml:space="preserve"> with</w:t>
      </w:r>
      <w:r>
        <w:rPr>
          <w:rFonts w:ascii="Georgia" w:hAnsi="Georgia"/>
          <w:sz w:val="24"/>
          <w:szCs w:val="24"/>
        </w:rPr>
        <w:t xml:space="preserve"> any other group of people.</w:t>
      </w:r>
    </w:p>
    <w:p w:rsidR="00577D51" w:rsidRDefault="00577D51" w:rsidP="00577D51">
      <w:pPr>
        <w:pStyle w:val="ListParagraph"/>
        <w:numPr>
          <w:ilvl w:val="0"/>
          <w:numId w:val="6"/>
        </w:numPr>
        <w:rPr>
          <w:rFonts w:ascii="Georgia" w:hAnsi="Georgia"/>
          <w:sz w:val="24"/>
          <w:szCs w:val="24"/>
        </w:rPr>
      </w:pPr>
      <w:r>
        <w:rPr>
          <w:rFonts w:ascii="Georgia" w:hAnsi="Georgia"/>
          <w:sz w:val="24"/>
          <w:szCs w:val="24"/>
        </w:rPr>
        <w:t>Take public transportation.</w:t>
      </w:r>
    </w:p>
    <w:p w:rsidR="00577D51" w:rsidRDefault="00577D51" w:rsidP="00577D51">
      <w:pPr>
        <w:pStyle w:val="ListParagraph"/>
        <w:numPr>
          <w:ilvl w:val="0"/>
          <w:numId w:val="6"/>
        </w:numPr>
        <w:rPr>
          <w:rFonts w:ascii="Georgia" w:hAnsi="Georgia"/>
          <w:sz w:val="24"/>
          <w:szCs w:val="24"/>
        </w:rPr>
      </w:pPr>
      <w:r>
        <w:rPr>
          <w:rFonts w:ascii="Georgia" w:hAnsi="Georgia"/>
          <w:sz w:val="24"/>
          <w:szCs w:val="24"/>
        </w:rPr>
        <w:t>Go to any public space involving others, such as a library, supermarket or place of employment.</w:t>
      </w:r>
    </w:p>
    <w:p w:rsidR="00A1187A" w:rsidRDefault="00A1187A">
      <w:pPr>
        <w:rPr>
          <w:rFonts w:ascii="Georgia" w:hAnsi="Georgia"/>
          <w:sz w:val="24"/>
          <w:szCs w:val="24"/>
        </w:rPr>
      </w:pPr>
      <w:r>
        <w:rPr>
          <w:rFonts w:ascii="Georgia" w:hAnsi="Georgia"/>
          <w:sz w:val="24"/>
          <w:szCs w:val="24"/>
        </w:rPr>
        <w:br w:type="page"/>
      </w:r>
    </w:p>
    <w:p w:rsidR="00A1187A" w:rsidRDefault="00A1187A" w:rsidP="00A1187A">
      <w:pPr>
        <w:jc w:val="center"/>
        <w:rPr>
          <w:rFonts w:ascii="Georgia" w:hAnsi="Georgia"/>
          <w:b/>
          <w:sz w:val="32"/>
          <w:szCs w:val="32"/>
        </w:rPr>
      </w:pPr>
      <w:r>
        <w:rPr>
          <w:rFonts w:ascii="Georgia" w:hAnsi="Georgia"/>
          <w:b/>
          <w:sz w:val="32"/>
          <w:szCs w:val="32"/>
        </w:rPr>
        <w:lastRenderedPageBreak/>
        <w:t>Medications and Self Care for Covid</w:t>
      </w:r>
      <w:r w:rsidR="00E244DB">
        <w:rPr>
          <w:rFonts w:ascii="Georgia" w:hAnsi="Georgia"/>
          <w:b/>
          <w:sz w:val="32"/>
          <w:szCs w:val="32"/>
        </w:rPr>
        <w:t>-</w:t>
      </w:r>
      <w:r>
        <w:rPr>
          <w:rFonts w:ascii="Georgia" w:hAnsi="Georgia"/>
          <w:b/>
          <w:sz w:val="32"/>
          <w:szCs w:val="32"/>
        </w:rPr>
        <w:t>19</w:t>
      </w:r>
    </w:p>
    <w:p w:rsidR="00A1187A" w:rsidRPr="00A1187A" w:rsidRDefault="00A1187A" w:rsidP="00A1187A">
      <w:pPr>
        <w:rPr>
          <w:rFonts w:ascii="Georgia" w:hAnsi="Georgia"/>
          <w:sz w:val="24"/>
          <w:szCs w:val="24"/>
        </w:rPr>
      </w:pPr>
      <w:r>
        <w:rPr>
          <w:rFonts w:ascii="Georgia" w:hAnsi="Georgia"/>
          <w:sz w:val="24"/>
          <w:szCs w:val="24"/>
        </w:rPr>
        <w:t xml:space="preserve">See below for some helpful tips on things you can do at home to make yourself feel better while you are recovering from </w:t>
      </w:r>
      <w:r w:rsidR="00E244DB">
        <w:rPr>
          <w:rFonts w:ascii="Georgia" w:hAnsi="Georgia"/>
          <w:sz w:val="24"/>
          <w:szCs w:val="24"/>
        </w:rPr>
        <w:t>C</w:t>
      </w:r>
      <w:r>
        <w:rPr>
          <w:rFonts w:ascii="Georgia" w:hAnsi="Georgia"/>
          <w:sz w:val="24"/>
          <w:szCs w:val="24"/>
        </w:rPr>
        <w:t>ovid</w:t>
      </w:r>
      <w:r w:rsidR="00E244DB">
        <w:rPr>
          <w:rFonts w:ascii="Georgia" w:hAnsi="Georgia"/>
          <w:sz w:val="24"/>
          <w:szCs w:val="24"/>
        </w:rPr>
        <w:t>-</w:t>
      </w:r>
      <w:r>
        <w:rPr>
          <w:rFonts w:ascii="Georgia" w:hAnsi="Georgia"/>
          <w:sz w:val="24"/>
          <w:szCs w:val="24"/>
        </w:rPr>
        <w:t>19.  Please remember that we are always here to answer questions or point you in the right direction.  Seek care at the Emergency Room or Urgent Care if you develop fever that does not come down with medication, chest pain or shortness of breath.</w:t>
      </w:r>
    </w:p>
    <w:p w:rsidR="00A1187A" w:rsidRDefault="00A1187A" w:rsidP="00A1187A">
      <w:pPr>
        <w:rPr>
          <w:rFonts w:ascii="Georgia" w:hAnsi="Georgia"/>
          <w:b/>
          <w:sz w:val="24"/>
          <w:szCs w:val="24"/>
        </w:rPr>
      </w:pPr>
      <w:r>
        <w:rPr>
          <w:rFonts w:ascii="Georgia" w:hAnsi="Georgia"/>
          <w:b/>
          <w:sz w:val="24"/>
          <w:szCs w:val="24"/>
        </w:rPr>
        <w:t>Fever, Headache, Body aches:</w:t>
      </w:r>
    </w:p>
    <w:p w:rsidR="00A1187A" w:rsidRDefault="00A1187A" w:rsidP="00A1187A">
      <w:pPr>
        <w:pStyle w:val="ListParagraph"/>
        <w:numPr>
          <w:ilvl w:val="0"/>
          <w:numId w:val="8"/>
        </w:numPr>
        <w:rPr>
          <w:rFonts w:ascii="Georgia" w:hAnsi="Georgia"/>
          <w:b/>
          <w:sz w:val="24"/>
          <w:szCs w:val="24"/>
        </w:rPr>
      </w:pPr>
      <w:r>
        <w:rPr>
          <w:rFonts w:ascii="Georgia" w:hAnsi="Georgia"/>
          <w:b/>
          <w:sz w:val="24"/>
          <w:szCs w:val="24"/>
        </w:rPr>
        <w:t xml:space="preserve">Ibuprofen (Advil, Motrin): </w:t>
      </w:r>
      <w:r>
        <w:rPr>
          <w:rFonts w:ascii="Georgia" w:hAnsi="Georgia"/>
          <w:sz w:val="24"/>
          <w:szCs w:val="24"/>
        </w:rPr>
        <w:t xml:space="preserve">400mg every 4 to 6 hours as needed.  No more </w:t>
      </w:r>
      <w:r w:rsidR="00C50783">
        <w:rPr>
          <w:rFonts w:ascii="Georgia" w:hAnsi="Georgia"/>
          <w:sz w:val="24"/>
          <w:szCs w:val="24"/>
        </w:rPr>
        <w:t>than</w:t>
      </w:r>
      <w:r>
        <w:rPr>
          <w:rFonts w:ascii="Georgia" w:hAnsi="Georgia"/>
          <w:sz w:val="24"/>
          <w:szCs w:val="24"/>
        </w:rPr>
        <w:t xml:space="preserve"> 3200mg per day.</w:t>
      </w:r>
    </w:p>
    <w:p w:rsidR="00A1187A" w:rsidRDefault="00A1187A" w:rsidP="00A1187A">
      <w:pPr>
        <w:pStyle w:val="ListParagraph"/>
        <w:numPr>
          <w:ilvl w:val="0"/>
          <w:numId w:val="8"/>
        </w:numPr>
        <w:rPr>
          <w:rFonts w:ascii="Georgia" w:hAnsi="Georgia"/>
          <w:b/>
          <w:sz w:val="24"/>
          <w:szCs w:val="24"/>
        </w:rPr>
      </w:pPr>
      <w:r>
        <w:rPr>
          <w:rFonts w:ascii="Georgia" w:hAnsi="Georgia"/>
          <w:b/>
          <w:sz w:val="24"/>
          <w:szCs w:val="24"/>
        </w:rPr>
        <w:t xml:space="preserve">Acetaminophen (Tylenol): </w:t>
      </w:r>
      <w:r>
        <w:rPr>
          <w:rFonts w:ascii="Georgia" w:hAnsi="Georgia"/>
          <w:sz w:val="24"/>
          <w:szCs w:val="24"/>
        </w:rPr>
        <w:t xml:space="preserve">500-650mg every 4 to 6 hours as needed.  No more </w:t>
      </w:r>
      <w:r w:rsidR="00C50783">
        <w:rPr>
          <w:rFonts w:ascii="Georgia" w:hAnsi="Georgia"/>
          <w:sz w:val="24"/>
          <w:szCs w:val="24"/>
        </w:rPr>
        <w:t>than</w:t>
      </w:r>
      <w:r>
        <w:rPr>
          <w:rFonts w:ascii="Georgia" w:hAnsi="Georgia"/>
          <w:sz w:val="24"/>
          <w:szCs w:val="24"/>
        </w:rPr>
        <w:t xml:space="preserve"> 4000mg per day</w:t>
      </w:r>
    </w:p>
    <w:p w:rsidR="00A1187A" w:rsidRPr="00A1187A" w:rsidRDefault="00A1187A" w:rsidP="00A1187A">
      <w:pPr>
        <w:pStyle w:val="ListParagraph"/>
        <w:numPr>
          <w:ilvl w:val="0"/>
          <w:numId w:val="8"/>
        </w:numPr>
        <w:rPr>
          <w:rFonts w:ascii="Georgia" w:hAnsi="Georgia"/>
          <w:b/>
          <w:sz w:val="24"/>
          <w:szCs w:val="24"/>
        </w:rPr>
      </w:pPr>
      <w:r>
        <w:rPr>
          <w:rFonts w:ascii="Georgia" w:hAnsi="Georgia"/>
          <w:b/>
          <w:sz w:val="24"/>
          <w:szCs w:val="24"/>
        </w:rPr>
        <w:t>Naproxen (Aleve)</w:t>
      </w:r>
      <w:r>
        <w:rPr>
          <w:rFonts w:ascii="Georgia" w:hAnsi="Georgia"/>
          <w:sz w:val="24"/>
          <w:szCs w:val="24"/>
        </w:rPr>
        <w:t xml:space="preserve">: 220mg every 12 hours as needed.  No more </w:t>
      </w:r>
      <w:r w:rsidR="0049716A">
        <w:rPr>
          <w:rFonts w:ascii="Georgia" w:hAnsi="Georgia"/>
          <w:sz w:val="24"/>
          <w:szCs w:val="24"/>
        </w:rPr>
        <w:t>than</w:t>
      </w:r>
      <w:r>
        <w:rPr>
          <w:rFonts w:ascii="Georgia" w:hAnsi="Georgia"/>
          <w:sz w:val="24"/>
          <w:szCs w:val="24"/>
        </w:rPr>
        <w:t xml:space="preserve"> 440mg per day.</w:t>
      </w:r>
    </w:p>
    <w:p w:rsidR="00A1187A" w:rsidRDefault="00A1187A" w:rsidP="00A1187A">
      <w:pPr>
        <w:rPr>
          <w:rFonts w:ascii="Georgia" w:hAnsi="Georgia"/>
          <w:b/>
          <w:sz w:val="24"/>
          <w:szCs w:val="24"/>
        </w:rPr>
      </w:pPr>
      <w:r>
        <w:rPr>
          <w:rFonts w:ascii="Georgia" w:hAnsi="Georgia"/>
          <w:b/>
          <w:sz w:val="24"/>
          <w:szCs w:val="24"/>
        </w:rPr>
        <w:t>Sore throat:</w:t>
      </w:r>
    </w:p>
    <w:p w:rsidR="00A1187A" w:rsidRPr="00A1187A" w:rsidRDefault="00A1187A" w:rsidP="00A1187A">
      <w:pPr>
        <w:pStyle w:val="ListParagraph"/>
        <w:numPr>
          <w:ilvl w:val="0"/>
          <w:numId w:val="9"/>
        </w:numPr>
        <w:rPr>
          <w:rFonts w:ascii="Georgia" w:hAnsi="Georgia"/>
          <w:b/>
          <w:sz w:val="24"/>
          <w:szCs w:val="24"/>
        </w:rPr>
      </w:pPr>
      <w:r>
        <w:rPr>
          <w:rFonts w:ascii="Georgia" w:hAnsi="Georgia"/>
          <w:b/>
          <w:sz w:val="24"/>
          <w:szCs w:val="24"/>
        </w:rPr>
        <w:t xml:space="preserve">Over the counter throat lozenges or cough drops: </w:t>
      </w:r>
      <w:r>
        <w:rPr>
          <w:rFonts w:ascii="Georgia" w:hAnsi="Georgia"/>
          <w:sz w:val="24"/>
          <w:szCs w:val="24"/>
        </w:rPr>
        <w:t>as needed to help with dry or sore throat.</w:t>
      </w:r>
    </w:p>
    <w:p w:rsidR="00A1187A" w:rsidRDefault="00A1187A" w:rsidP="00A1187A">
      <w:pPr>
        <w:pStyle w:val="ListParagraph"/>
        <w:numPr>
          <w:ilvl w:val="0"/>
          <w:numId w:val="9"/>
        </w:numPr>
        <w:rPr>
          <w:rFonts w:ascii="Georgia" w:hAnsi="Georgia"/>
          <w:b/>
          <w:sz w:val="24"/>
          <w:szCs w:val="24"/>
        </w:rPr>
      </w:pPr>
      <w:r>
        <w:rPr>
          <w:rFonts w:ascii="Georgia" w:hAnsi="Georgia"/>
          <w:b/>
          <w:sz w:val="24"/>
          <w:szCs w:val="24"/>
        </w:rPr>
        <w:t>Hot tea with honey</w:t>
      </w:r>
    </w:p>
    <w:p w:rsidR="00C50783" w:rsidRDefault="00C50783" w:rsidP="00A1187A">
      <w:pPr>
        <w:pStyle w:val="ListParagraph"/>
        <w:numPr>
          <w:ilvl w:val="0"/>
          <w:numId w:val="9"/>
        </w:numPr>
        <w:rPr>
          <w:rFonts w:ascii="Georgia" w:hAnsi="Georgia"/>
          <w:b/>
          <w:sz w:val="24"/>
          <w:szCs w:val="24"/>
        </w:rPr>
      </w:pPr>
      <w:r>
        <w:rPr>
          <w:rFonts w:ascii="Georgia" w:hAnsi="Georgia"/>
          <w:b/>
          <w:sz w:val="24"/>
          <w:szCs w:val="24"/>
        </w:rPr>
        <w:t>1 TSP-TBSP of hone</w:t>
      </w:r>
      <w:r w:rsidR="0049716A">
        <w:rPr>
          <w:rFonts w:ascii="Georgia" w:hAnsi="Georgia"/>
          <w:b/>
          <w:sz w:val="24"/>
          <w:szCs w:val="24"/>
        </w:rPr>
        <w:t>y</w:t>
      </w:r>
      <w:r>
        <w:rPr>
          <w:rFonts w:ascii="Georgia" w:hAnsi="Georgia"/>
          <w:b/>
          <w:sz w:val="24"/>
          <w:szCs w:val="24"/>
        </w:rPr>
        <w:t xml:space="preserve"> by itself</w:t>
      </w:r>
    </w:p>
    <w:p w:rsidR="00A1187A" w:rsidRPr="00A1187A" w:rsidRDefault="00A1187A" w:rsidP="00A1187A">
      <w:pPr>
        <w:pStyle w:val="ListParagraph"/>
        <w:numPr>
          <w:ilvl w:val="0"/>
          <w:numId w:val="9"/>
        </w:numPr>
        <w:rPr>
          <w:rFonts w:ascii="Georgia" w:hAnsi="Georgia"/>
          <w:b/>
          <w:sz w:val="24"/>
          <w:szCs w:val="24"/>
        </w:rPr>
      </w:pPr>
      <w:r>
        <w:rPr>
          <w:rFonts w:ascii="Georgia" w:hAnsi="Georgia"/>
          <w:b/>
          <w:sz w:val="24"/>
          <w:szCs w:val="24"/>
        </w:rPr>
        <w:t xml:space="preserve">Warm salt water gargle: </w:t>
      </w:r>
      <w:r>
        <w:rPr>
          <w:rFonts w:ascii="Georgia" w:hAnsi="Georgia"/>
          <w:sz w:val="24"/>
          <w:szCs w:val="24"/>
        </w:rPr>
        <w:t>mix 1tsp of salt into warm water, gargle and spit out.</w:t>
      </w:r>
    </w:p>
    <w:p w:rsidR="00A1187A" w:rsidRDefault="00A1187A" w:rsidP="00A1187A">
      <w:pPr>
        <w:rPr>
          <w:rFonts w:ascii="Georgia" w:hAnsi="Georgia"/>
          <w:b/>
          <w:sz w:val="24"/>
          <w:szCs w:val="24"/>
        </w:rPr>
      </w:pPr>
      <w:r>
        <w:rPr>
          <w:rFonts w:ascii="Georgia" w:hAnsi="Georgia"/>
          <w:b/>
          <w:sz w:val="24"/>
          <w:szCs w:val="24"/>
        </w:rPr>
        <w:t>Cough:</w:t>
      </w:r>
    </w:p>
    <w:p w:rsidR="00A1187A" w:rsidRDefault="00A1187A" w:rsidP="00A1187A">
      <w:pPr>
        <w:pStyle w:val="ListParagraph"/>
        <w:numPr>
          <w:ilvl w:val="0"/>
          <w:numId w:val="10"/>
        </w:numPr>
        <w:rPr>
          <w:rFonts w:ascii="Georgia" w:hAnsi="Georgia"/>
          <w:b/>
          <w:sz w:val="24"/>
          <w:szCs w:val="24"/>
        </w:rPr>
      </w:pPr>
      <w:r>
        <w:rPr>
          <w:rFonts w:ascii="Georgia" w:hAnsi="Georgia"/>
          <w:b/>
          <w:sz w:val="24"/>
          <w:szCs w:val="24"/>
        </w:rPr>
        <w:t>Mucinex:</w:t>
      </w:r>
      <w:r w:rsidR="0049716A">
        <w:rPr>
          <w:rFonts w:ascii="Georgia" w:hAnsi="Georgia"/>
          <w:b/>
          <w:sz w:val="24"/>
          <w:szCs w:val="24"/>
        </w:rPr>
        <w:t xml:space="preserve"> </w:t>
      </w:r>
      <w:r w:rsidR="0049716A">
        <w:rPr>
          <w:rFonts w:ascii="Georgia" w:hAnsi="Georgia"/>
          <w:sz w:val="24"/>
          <w:szCs w:val="24"/>
        </w:rPr>
        <w:t>follow package instructions for the specific formulation you purchase.</w:t>
      </w:r>
    </w:p>
    <w:p w:rsidR="00A1187A" w:rsidRDefault="00A1187A" w:rsidP="00A1187A">
      <w:pPr>
        <w:pStyle w:val="ListParagraph"/>
        <w:numPr>
          <w:ilvl w:val="0"/>
          <w:numId w:val="10"/>
        </w:numPr>
        <w:rPr>
          <w:rFonts w:ascii="Georgia" w:hAnsi="Georgia"/>
          <w:b/>
          <w:sz w:val="24"/>
          <w:szCs w:val="24"/>
        </w:rPr>
      </w:pPr>
      <w:r>
        <w:rPr>
          <w:rFonts w:ascii="Georgia" w:hAnsi="Georgia"/>
          <w:b/>
          <w:sz w:val="24"/>
          <w:szCs w:val="24"/>
        </w:rPr>
        <w:t>Robitussin:</w:t>
      </w:r>
      <w:r w:rsidR="0049716A">
        <w:rPr>
          <w:rFonts w:ascii="Georgia" w:hAnsi="Georgia"/>
          <w:sz w:val="24"/>
          <w:szCs w:val="24"/>
        </w:rPr>
        <w:t xml:space="preserve"> follow package instructions for the specific formulation you purchase.</w:t>
      </w:r>
    </w:p>
    <w:p w:rsidR="00A1187A" w:rsidRPr="00A1187A" w:rsidRDefault="00A1187A" w:rsidP="00A1187A">
      <w:pPr>
        <w:pStyle w:val="ListParagraph"/>
        <w:numPr>
          <w:ilvl w:val="0"/>
          <w:numId w:val="10"/>
        </w:numPr>
        <w:rPr>
          <w:rFonts w:ascii="Georgia" w:hAnsi="Georgia"/>
          <w:b/>
          <w:sz w:val="24"/>
          <w:szCs w:val="24"/>
        </w:rPr>
      </w:pPr>
      <w:r>
        <w:rPr>
          <w:rFonts w:ascii="Georgia" w:hAnsi="Georgia"/>
          <w:b/>
          <w:sz w:val="24"/>
          <w:szCs w:val="24"/>
        </w:rPr>
        <w:t>Cough Drops</w:t>
      </w:r>
    </w:p>
    <w:p w:rsidR="00A1187A" w:rsidRDefault="00A1187A" w:rsidP="00A1187A">
      <w:pPr>
        <w:rPr>
          <w:rFonts w:ascii="Georgia" w:hAnsi="Georgia"/>
          <w:b/>
          <w:sz w:val="24"/>
          <w:szCs w:val="24"/>
        </w:rPr>
      </w:pPr>
      <w:r>
        <w:rPr>
          <w:rFonts w:ascii="Georgia" w:hAnsi="Georgia"/>
          <w:b/>
          <w:sz w:val="24"/>
          <w:szCs w:val="24"/>
        </w:rPr>
        <w:t>Hydration:</w:t>
      </w:r>
    </w:p>
    <w:p w:rsidR="00A1187A" w:rsidRDefault="00A1187A" w:rsidP="00A1187A">
      <w:pPr>
        <w:pStyle w:val="ListParagraph"/>
        <w:numPr>
          <w:ilvl w:val="0"/>
          <w:numId w:val="11"/>
        </w:numPr>
        <w:rPr>
          <w:rFonts w:ascii="Georgia" w:hAnsi="Georgia"/>
          <w:b/>
          <w:sz w:val="24"/>
          <w:szCs w:val="24"/>
        </w:rPr>
      </w:pPr>
      <w:r>
        <w:rPr>
          <w:rFonts w:ascii="Georgia" w:hAnsi="Georgia"/>
          <w:b/>
          <w:sz w:val="24"/>
          <w:szCs w:val="24"/>
        </w:rPr>
        <w:t>Gatorade</w:t>
      </w:r>
    </w:p>
    <w:p w:rsidR="00A1187A" w:rsidRDefault="00A1187A" w:rsidP="00A1187A">
      <w:pPr>
        <w:pStyle w:val="ListParagraph"/>
        <w:numPr>
          <w:ilvl w:val="0"/>
          <w:numId w:val="11"/>
        </w:numPr>
        <w:rPr>
          <w:rFonts w:ascii="Georgia" w:hAnsi="Georgia"/>
          <w:b/>
          <w:sz w:val="24"/>
          <w:szCs w:val="24"/>
        </w:rPr>
      </w:pPr>
      <w:r>
        <w:rPr>
          <w:rFonts w:ascii="Georgia" w:hAnsi="Georgia"/>
          <w:b/>
          <w:sz w:val="24"/>
          <w:szCs w:val="24"/>
        </w:rPr>
        <w:t>Pedialyte</w:t>
      </w:r>
    </w:p>
    <w:p w:rsidR="00A1187A" w:rsidRDefault="00A1187A" w:rsidP="00A1187A">
      <w:pPr>
        <w:pStyle w:val="ListParagraph"/>
        <w:numPr>
          <w:ilvl w:val="0"/>
          <w:numId w:val="11"/>
        </w:numPr>
        <w:rPr>
          <w:rFonts w:ascii="Georgia" w:hAnsi="Georgia"/>
          <w:b/>
          <w:sz w:val="24"/>
          <w:szCs w:val="24"/>
        </w:rPr>
      </w:pPr>
      <w:r>
        <w:rPr>
          <w:rFonts w:ascii="Georgia" w:hAnsi="Georgia"/>
          <w:b/>
          <w:sz w:val="24"/>
          <w:szCs w:val="24"/>
        </w:rPr>
        <w:t>Water</w:t>
      </w:r>
    </w:p>
    <w:p w:rsidR="00A1187A" w:rsidRDefault="00A1187A" w:rsidP="00A1187A">
      <w:pPr>
        <w:pStyle w:val="ListParagraph"/>
        <w:numPr>
          <w:ilvl w:val="0"/>
          <w:numId w:val="11"/>
        </w:numPr>
        <w:rPr>
          <w:rFonts w:ascii="Georgia" w:hAnsi="Georgia"/>
          <w:b/>
          <w:sz w:val="24"/>
          <w:szCs w:val="24"/>
        </w:rPr>
      </w:pPr>
      <w:r>
        <w:rPr>
          <w:rFonts w:ascii="Georgia" w:hAnsi="Georgia"/>
          <w:b/>
          <w:sz w:val="24"/>
          <w:szCs w:val="24"/>
        </w:rPr>
        <w:t>Broth or soup</w:t>
      </w:r>
    </w:p>
    <w:p w:rsidR="001701AC" w:rsidRPr="00A1187A" w:rsidRDefault="001701AC" w:rsidP="00A1187A">
      <w:pPr>
        <w:pStyle w:val="ListParagraph"/>
        <w:numPr>
          <w:ilvl w:val="0"/>
          <w:numId w:val="11"/>
        </w:numPr>
        <w:rPr>
          <w:rFonts w:ascii="Georgia" w:hAnsi="Georgia"/>
          <w:b/>
          <w:sz w:val="24"/>
          <w:szCs w:val="24"/>
        </w:rPr>
      </w:pPr>
      <w:r>
        <w:rPr>
          <w:rFonts w:ascii="Georgia" w:hAnsi="Georgia"/>
          <w:b/>
          <w:sz w:val="24"/>
          <w:szCs w:val="24"/>
        </w:rPr>
        <w:t>Popsicles</w:t>
      </w:r>
    </w:p>
    <w:p w:rsidR="00A1187A" w:rsidRDefault="00A1187A" w:rsidP="00A1187A">
      <w:pPr>
        <w:rPr>
          <w:rFonts w:ascii="Georgia" w:hAnsi="Georgia"/>
          <w:b/>
          <w:sz w:val="24"/>
          <w:szCs w:val="24"/>
        </w:rPr>
      </w:pPr>
      <w:r>
        <w:rPr>
          <w:rFonts w:ascii="Georgia" w:hAnsi="Georgia"/>
          <w:b/>
          <w:sz w:val="24"/>
          <w:szCs w:val="24"/>
        </w:rPr>
        <w:t>Nausea and vomiting:</w:t>
      </w:r>
    </w:p>
    <w:p w:rsidR="00A1187A" w:rsidRDefault="00A1187A" w:rsidP="00A1187A">
      <w:pPr>
        <w:pStyle w:val="ListParagraph"/>
        <w:numPr>
          <w:ilvl w:val="0"/>
          <w:numId w:val="12"/>
        </w:numPr>
        <w:rPr>
          <w:rFonts w:ascii="Georgia" w:hAnsi="Georgia"/>
          <w:b/>
          <w:sz w:val="24"/>
          <w:szCs w:val="24"/>
        </w:rPr>
      </w:pPr>
      <w:r w:rsidRPr="00C50783">
        <w:rPr>
          <w:rFonts w:ascii="Georgia" w:hAnsi="Georgia"/>
          <w:b/>
          <w:sz w:val="24"/>
          <w:szCs w:val="24"/>
        </w:rPr>
        <w:t xml:space="preserve">Avoid eating or drinking for 1-2 hours after an episode of vomiting, then start with sips of fluids or ice chips.  If you are tolerating </w:t>
      </w:r>
      <w:r w:rsidR="00C50783">
        <w:rPr>
          <w:rFonts w:ascii="Georgia" w:hAnsi="Georgia"/>
          <w:b/>
          <w:sz w:val="24"/>
          <w:szCs w:val="24"/>
        </w:rPr>
        <w:t>fluids for 4 to 6 hours then you can progress to bland foods as desired.</w:t>
      </w:r>
    </w:p>
    <w:p w:rsidR="00C50783" w:rsidRDefault="00C50783" w:rsidP="00A1187A">
      <w:pPr>
        <w:pStyle w:val="ListParagraph"/>
        <w:numPr>
          <w:ilvl w:val="0"/>
          <w:numId w:val="12"/>
        </w:numPr>
        <w:rPr>
          <w:rFonts w:ascii="Georgia" w:hAnsi="Georgia"/>
          <w:b/>
          <w:sz w:val="24"/>
          <w:szCs w:val="24"/>
        </w:rPr>
      </w:pPr>
      <w:r>
        <w:rPr>
          <w:rFonts w:ascii="Georgia" w:hAnsi="Georgia"/>
          <w:b/>
          <w:sz w:val="24"/>
          <w:szCs w:val="24"/>
        </w:rPr>
        <w:t>Ginger ale/ginger chews</w:t>
      </w:r>
    </w:p>
    <w:p w:rsidR="00C50783" w:rsidRPr="00C50783" w:rsidRDefault="00C50783" w:rsidP="00A1187A">
      <w:pPr>
        <w:pStyle w:val="ListParagraph"/>
        <w:numPr>
          <w:ilvl w:val="0"/>
          <w:numId w:val="12"/>
        </w:numPr>
        <w:rPr>
          <w:rFonts w:ascii="Georgia" w:hAnsi="Georgia"/>
          <w:b/>
          <w:sz w:val="24"/>
          <w:szCs w:val="24"/>
        </w:rPr>
      </w:pPr>
      <w:r>
        <w:rPr>
          <w:rFonts w:ascii="Georgia" w:hAnsi="Georgia"/>
          <w:b/>
          <w:sz w:val="24"/>
          <w:szCs w:val="24"/>
        </w:rPr>
        <w:t>Ice Chips</w:t>
      </w:r>
    </w:p>
    <w:p w:rsidR="0049716A" w:rsidRDefault="0049716A" w:rsidP="00A1187A">
      <w:pPr>
        <w:rPr>
          <w:rFonts w:ascii="Georgia" w:hAnsi="Georgia"/>
          <w:b/>
          <w:sz w:val="24"/>
          <w:szCs w:val="24"/>
        </w:rPr>
      </w:pPr>
    </w:p>
    <w:p w:rsidR="00A1187A" w:rsidRDefault="00A1187A" w:rsidP="00A1187A">
      <w:pPr>
        <w:rPr>
          <w:rFonts w:ascii="Georgia" w:hAnsi="Georgia"/>
          <w:b/>
          <w:sz w:val="24"/>
          <w:szCs w:val="24"/>
        </w:rPr>
      </w:pPr>
      <w:r>
        <w:rPr>
          <w:rFonts w:ascii="Georgia" w:hAnsi="Georgia"/>
          <w:b/>
          <w:sz w:val="24"/>
          <w:szCs w:val="24"/>
        </w:rPr>
        <w:t>Diarrhea:</w:t>
      </w:r>
    </w:p>
    <w:p w:rsidR="00C50783" w:rsidRDefault="00C50783" w:rsidP="00C50783">
      <w:pPr>
        <w:pStyle w:val="ListParagraph"/>
        <w:numPr>
          <w:ilvl w:val="0"/>
          <w:numId w:val="12"/>
        </w:numPr>
        <w:rPr>
          <w:rFonts w:ascii="Georgia" w:hAnsi="Georgia"/>
          <w:b/>
          <w:sz w:val="24"/>
          <w:szCs w:val="24"/>
        </w:rPr>
      </w:pPr>
      <w:r>
        <w:rPr>
          <w:rFonts w:ascii="Georgia" w:hAnsi="Georgia"/>
          <w:b/>
          <w:sz w:val="24"/>
          <w:szCs w:val="24"/>
        </w:rPr>
        <w:t>Imodium (loperamide):</w:t>
      </w:r>
      <w:r>
        <w:rPr>
          <w:rFonts w:ascii="Georgia" w:hAnsi="Georgia"/>
          <w:sz w:val="24"/>
          <w:szCs w:val="24"/>
        </w:rPr>
        <w:t xml:space="preserve"> 2 </w:t>
      </w:r>
      <w:r w:rsidR="0049716A">
        <w:rPr>
          <w:rFonts w:ascii="Georgia" w:hAnsi="Georgia"/>
          <w:sz w:val="24"/>
          <w:szCs w:val="24"/>
        </w:rPr>
        <w:t>capsules/tablets</w:t>
      </w:r>
      <w:r>
        <w:rPr>
          <w:rFonts w:ascii="Georgia" w:hAnsi="Georgia"/>
          <w:sz w:val="24"/>
          <w:szCs w:val="24"/>
        </w:rPr>
        <w:t xml:space="preserve"> by mouth after the first loose stool, then 1 capsule/tablet after each loose stool but NO more then 4 capsule/tablet per day.</w:t>
      </w:r>
    </w:p>
    <w:p w:rsidR="00C50783" w:rsidRDefault="00C50783" w:rsidP="00C50783">
      <w:pPr>
        <w:pStyle w:val="ListParagraph"/>
        <w:numPr>
          <w:ilvl w:val="0"/>
          <w:numId w:val="12"/>
        </w:numPr>
        <w:rPr>
          <w:rFonts w:ascii="Georgia" w:hAnsi="Georgia"/>
          <w:b/>
          <w:sz w:val="24"/>
          <w:szCs w:val="24"/>
        </w:rPr>
      </w:pPr>
      <w:r>
        <w:rPr>
          <w:rFonts w:ascii="Georgia" w:hAnsi="Georgia"/>
          <w:b/>
          <w:sz w:val="24"/>
          <w:szCs w:val="24"/>
        </w:rPr>
        <w:t>Pepto Bismol:</w:t>
      </w:r>
      <w:r w:rsidR="001701AC" w:rsidRPr="001701AC">
        <w:rPr>
          <w:rFonts w:ascii="Arial" w:hAnsi="Arial" w:cs="Arial"/>
          <w:b/>
          <w:bCs/>
          <w:color w:val="F55197"/>
          <w:shd w:val="clear" w:color="auto" w:fill="FFFFFF"/>
        </w:rPr>
        <w:t xml:space="preserve"> </w:t>
      </w:r>
      <w:r w:rsidR="001701AC" w:rsidRPr="001701AC">
        <w:rPr>
          <w:rFonts w:ascii="Georgia" w:hAnsi="Georgia"/>
          <w:bCs/>
          <w:sz w:val="24"/>
          <w:szCs w:val="24"/>
        </w:rPr>
        <w:t>take 1 dose of Pepto Bismol every half hour to hour until you feel better</w:t>
      </w:r>
      <w:r w:rsidR="001701AC" w:rsidRPr="001701AC">
        <w:rPr>
          <w:rFonts w:ascii="Georgia" w:hAnsi="Georgia"/>
          <w:sz w:val="24"/>
          <w:szCs w:val="24"/>
        </w:rPr>
        <w:t>, but do not take more than 8 doses in a 24-hour period</w:t>
      </w:r>
      <w:r w:rsidR="001701AC">
        <w:rPr>
          <w:rFonts w:ascii="Georgia" w:hAnsi="Georgia"/>
          <w:sz w:val="24"/>
          <w:szCs w:val="24"/>
        </w:rPr>
        <w:t>.  Follow the package directions for your specific formulation.</w:t>
      </w:r>
    </w:p>
    <w:p w:rsidR="00C50783" w:rsidRDefault="00C50783" w:rsidP="00C50783">
      <w:pPr>
        <w:pStyle w:val="ListParagraph"/>
        <w:numPr>
          <w:ilvl w:val="0"/>
          <w:numId w:val="12"/>
        </w:numPr>
        <w:rPr>
          <w:rFonts w:ascii="Georgia" w:hAnsi="Georgia"/>
          <w:b/>
          <w:sz w:val="24"/>
          <w:szCs w:val="24"/>
        </w:rPr>
      </w:pPr>
      <w:r>
        <w:rPr>
          <w:rFonts w:ascii="Georgia" w:hAnsi="Georgia"/>
          <w:b/>
          <w:sz w:val="24"/>
          <w:szCs w:val="24"/>
        </w:rPr>
        <w:t>BRAT diet:</w:t>
      </w:r>
      <w:r w:rsidR="001701AC">
        <w:rPr>
          <w:rFonts w:ascii="Georgia" w:hAnsi="Georgia"/>
          <w:b/>
          <w:sz w:val="24"/>
          <w:szCs w:val="24"/>
        </w:rPr>
        <w:t xml:space="preserve"> </w:t>
      </w:r>
      <w:r w:rsidR="001701AC">
        <w:rPr>
          <w:rFonts w:ascii="Georgia" w:hAnsi="Georgia"/>
          <w:sz w:val="24"/>
          <w:szCs w:val="24"/>
        </w:rPr>
        <w:t>This is a diet that can help thicken stools.  It consists of eating the following foods: bananas, rice, apple sauce and toast.</w:t>
      </w:r>
    </w:p>
    <w:p w:rsidR="00C50783" w:rsidRPr="00C50783" w:rsidRDefault="00C50783" w:rsidP="00C50783">
      <w:pPr>
        <w:pStyle w:val="ListParagraph"/>
        <w:numPr>
          <w:ilvl w:val="0"/>
          <w:numId w:val="12"/>
        </w:numPr>
        <w:rPr>
          <w:rFonts w:ascii="Georgia" w:hAnsi="Georgia"/>
          <w:b/>
          <w:sz w:val="24"/>
          <w:szCs w:val="24"/>
        </w:rPr>
      </w:pPr>
      <w:r>
        <w:rPr>
          <w:rFonts w:ascii="Georgia" w:hAnsi="Georgia"/>
          <w:b/>
          <w:sz w:val="24"/>
          <w:szCs w:val="24"/>
        </w:rPr>
        <w:t>Bland foods</w:t>
      </w:r>
      <w:r w:rsidR="001701AC">
        <w:rPr>
          <w:rFonts w:ascii="Georgia" w:hAnsi="Georgia"/>
          <w:b/>
          <w:sz w:val="24"/>
          <w:szCs w:val="24"/>
        </w:rPr>
        <w:t xml:space="preserve">: </w:t>
      </w:r>
      <w:r w:rsidR="001701AC">
        <w:rPr>
          <w:rFonts w:ascii="Georgia" w:hAnsi="Georgia"/>
          <w:sz w:val="24"/>
          <w:szCs w:val="24"/>
        </w:rPr>
        <w:t>these are foods that are not greasy, spicy or hard to digest like dairy.  Think toast, noodles, broth, rice, crackers, etc.</w:t>
      </w:r>
    </w:p>
    <w:p w:rsidR="00296693" w:rsidRDefault="00296693" w:rsidP="00A1187A">
      <w:pPr>
        <w:rPr>
          <w:rFonts w:ascii="Georgia" w:hAnsi="Georgia"/>
          <w:b/>
          <w:sz w:val="24"/>
          <w:szCs w:val="24"/>
        </w:rPr>
      </w:pPr>
    </w:p>
    <w:p w:rsidR="00296693" w:rsidRDefault="00296693" w:rsidP="00A1187A">
      <w:pPr>
        <w:rPr>
          <w:rFonts w:ascii="Georgia" w:hAnsi="Georgia"/>
          <w:b/>
          <w:sz w:val="24"/>
          <w:szCs w:val="24"/>
        </w:rPr>
      </w:pPr>
      <w:r>
        <w:rPr>
          <w:rFonts w:ascii="Georgia" w:hAnsi="Georgia"/>
          <w:b/>
          <w:sz w:val="24"/>
          <w:szCs w:val="24"/>
        </w:rPr>
        <w:t>Congestion:</w:t>
      </w:r>
    </w:p>
    <w:p w:rsidR="00296693" w:rsidRDefault="00296693" w:rsidP="00296693">
      <w:pPr>
        <w:pStyle w:val="ListParagraph"/>
        <w:numPr>
          <w:ilvl w:val="0"/>
          <w:numId w:val="12"/>
        </w:numPr>
        <w:rPr>
          <w:rFonts w:ascii="Georgia" w:hAnsi="Georgia"/>
          <w:b/>
          <w:sz w:val="24"/>
          <w:szCs w:val="24"/>
        </w:rPr>
      </w:pPr>
      <w:r>
        <w:rPr>
          <w:rFonts w:ascii="Georgia" w:hAnsi="Georgia"/>
          <w:b/>
          <w:sz w:val="24"/>
          <w:szCs w:val="24"/>
        </w:rPr>
        <w:t>Sudafed:</w:t>
      </w:r>
      <w:r>
        <w:rPr>
          <w:rFonts w:ascii="Georgia" w:hAnsi="Georgia"/>
          <w:sz w:val="24"/>
          <w:szCs w:val="24"/>
        </w:rPr>
        <w:t xml:space="preserve"> follow package instructions</w:t>
      </w:r>
      <w:r w:rsidR="001701AC">
        <w:rPr>
          <w:rFonts w:ascii="Georgia" w:hAnsi="Georgia"/>
          <w:sz w:val="24"/>
          <w:szCs w:val="24"/>
        </w:rPr>
        <w:t xml:space="preserve"> for your specific formulation.</w:t>
      </w:r>
    </w:p>
    <w:p w:rsidR="00296693" w:rsidRDefault="00296693" w:rsidP="00296693">
      <w:pPr>
        <w:pStyle w:val="ListParagraph"/>
        <w:numPr>
          <w:ilvl w:val="0"/>
          <w:numId w:val="12"/>
        </w:numPr>
        <w:rPr>
          <w:rFonts w:ascii="Georgia" w:hAnsi="Georgia"/>
          <w:b/>
          <w:sz w:val="24"/>
          <w:szCs w:val="24"/>
        </w:rPr>
      </w:pPr>
      <w:r>
        <w:rPr>
          <w:rFonts w:ascii="Georgia" w:hAnsi="Georgia"/>
          <w:b/>
          <w:sz w:val="24"/>
          <w:szCs w:val="24"/>
        </w:rPr>
        <w:t>Flonase:</w:t>
      </w:r>
      <w:r>
        <w:rPr>
          <w:rFonts w:ascii="Georgia" w:hAnsi="Georgia"/>
          <w:sz w:val="24"/>
          <w:szCs w:val="24"/>
        </w:rPr>
        <w:t xml:space="preserve"> 1 spray up each nostril twice per day.  Use consistently for 2-4 weeks.</w:t>
      </w:r>
    </w:p>
    <w:p w:rsidR="00296693" w:rsidRPr="00296693" w:rsidRDefault="00296693" w:rsidP="00296693">
      <w:pPr>
        <w:pStyle w:val="ListParagraph"/>
        <w:numPr>
          <w:ilvl w:val="0"/>
          <w:numId w:val="12"/>
        </w:numPr>
        <w:rPr>
          <w:rFonts w:ascii="Georgia" w:hAnsi="Georgia"/>
          <w:b/>
          <w:sz w:val="24"/>
          <w:szCs w:val="24"/>
        </w:rPr>
      </w:pPr>
      <w:proofErr w:type="spellStart"/>
      <w:r>
        <w:rPr>
          <w:rFonts w:ascii="Georgia" w:hAnsi="Georgia"/>
          <w:b/>
          <w:sz w:val="24"/>
          <w:szCs w:val="24"/>
        </w:rPr>
        <w:t>Neti</w:t>
      </w:r>
      <w:proofErr w:type="spellEnd"/>
      <w:r>
        <w:rPr>
          <w:rFonts w:ascii="Georgia" w:hAnsi="Georgia"/>
          <w:b/>
          <w:sz w:val="24"/>
          <w:szCs w:val="24"/>
        </w:rPr>
        <w:t xml:space="preserve"> Pot/Saline Nasal Rinse: </w:t>
      </w:r>
      <w:r>
        <w:rPr>
          <w:rFonts w:ascii="Georgia" w:hAnsi="Georgia"/>
          <w:sz w:val="24"/>
          <w:szCs w:val="24"/>
        </w:rPr>
        <w:t>use one to two times daily as needed for congestion.</w:t>
      </w:r>
    </w:p>
    <w:sectPr w:rsidR="00296693" w:rsidRPr="002966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CD9" w:rsidRDefault="00F53CD9" w:rsidP="00A81D06">
      <w:pPr>
        <w:spacing w:after="0" w:line="240" w:lineRule="auto"/>
      </w:pPr>
      <w:r>
        <w:separator/>
      </w:r>
    </w:p>
  </w:endnote>
  <w:endnote w:type="continuationSeparator" w:id="0">
    <w:p w:rsidR="00F53CD9" w:rsidRDefault="00F53CD9" w:rsidP="00A8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CD9" w:rsidRDefault="00F53CD9" w:rsidP="00A81D06">
      <w:pPr>
        <w:spacing w:after="0" w:line="240" w:lineRule="auto"/>
      </w:pPr>
      <w:r>
        <w:separator/>
      </w:r>
    </w:p>
  </w:footnote>
  <w:footnote w:type="continuationSeparator" w:id="0">
    <w:p w:rsidR="00F53CD9" w:rsidRDefault="00F53CD9" w:rsidP="00A81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927C8"/>
    <w:multiLevelType w:val="hybridMultilevel"/>
    <w:tmpl w:val="B71E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D51BD"/>
    <w:multiLevelType w:val="hybridMultilevel"/>
    <w:tmpl w:val="1FB01372"/>
    <w:lvl w:ilvl="0" w:tplc="8A52061A">
      <w:start w:val="1"/>
      <w:numFmt w:val="decimal"/>
      <w:lvlText w:val="%1."/>
      <w:lvlJc w:val="left"/>
      <w:pPr>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06559"/>
    <w:multiLevelType w:val="hybridMultilevel"/>
    <w:tmpl w:val="D208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535E8"/>
    <w:multiLevelType w:val="hybridMultilevel"/>
    <w:tmpl w:val="8DD6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937D6"/>
    <w:multiLevelType w:val="hybridMultilevel"/>
    <w:tmpl w:val="47D07164"/>
    <w:lvl w:ilvl="0" w:tplc="8A52061A">
      <w:start w:val="1"/>
      <w:numFmt w:val="decimal"/>
      <w:lvlText w:val="%1."/>
      <w:lvlJc w:val="left"/>
      <w:pPr>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772B6"/>
    <w:multiLevelType w:val="hybridMultilevel"/>
    <w:tmpl w:val="09FE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536BD"/>
    <w:multiLevelType w:val="hybridMultilevel"/>
    <w:tmpl w:val="689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808FE"/>
    <w:multiLevelType w:val="hybridMultilevel"/>
    <w:tmpl w:val="672464DE"/>
    <w:lvl w:ilvl="0" w:tplc="DB3E86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35057"/>
    <w:multiLevelType w:val="hybridMultilevel"/>
    <w:tmpl w:val="D6DEB532"/>
    <w:lvl w:ilvl="0" w:tplc="7372367E">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E7DA1"/>
    <w:multiLevelType w:val="hybridMultilevel"/>
    <w:tmpl w:val="AD54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D31EC"/>
    <w:multiLevelType w:val="hybridMultilevel"/>
    <w:tmpl w:val="4FF28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556363"/>
    <w:multiLevelType w:val="hybridMultilevel"/>
    <w:tmpl w:val="29D4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8"/>
  </w:num>
  <w:num w:numId="5">
    <w:abstractNumId w:val="9"/>
  </w:num>
  <w:num w:numId="6">
    <w:abstractNumId w:val="3"/>
  </w:num>
  <w:num w:numId="7">
    <w:abstractNumId w:val="4"/>
  </w:num>
  <w:num w:numId="8">
    <w:abstractNumId w:val="5"/>
  </w:num>
  <w:num w:numId="9">
    <w:abstractNumId w:val="11"/>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06"/>
    <w:rsid w:val="00032019"/>
    <w:rsid w:val="00081463"/>
    <w:rsid w:val="000C099F"/>
    <w:rsid w:val="001701AC"/>
    <w:rsid w:val="00224785"/>
    <w:rsid w:val="00296693"/>
    <w:rsid w:val="00367B95"/>
    <w:rsid w:val="003D35E1"/>
    <w:rsid w:val="004640AC"/>
    <w:rsid w:val="0049716A"/>
    <w:rsid w:val="00577D51"/>
    <w:rsid w:val="006C5C3F"/>
    <w:rsid w:val="00771216"/>
    <w:rsid w:val="007C03C6"/>
    <w:rsid w:val="00811F97"/>
    <w:rsid w:val="00851D0E"/>
    <w:rsid w:val="008C612C"/>
    <w:rsid w:val="009277E4"/>
    <w:rsid w:val="00A1187A"/>
    <w:rsid w:val="00A81D06"/>
    <w:rsid w:val="00AD2607"/>
    <w:rsid w:val="00B36CCD"/>
    <w:rsid w:val="00BC1E6D"/>
    <w:rsid w:val="00BD515A"/>
    <w:rsid w:val="00C43A78"/>
    <w:rsid w:val="00C50783"/>
    <w:rsid w:val="00D946EA"/>
    <w:rsid w:val="00DC272C"/>
    <w:rsid w:val="00E244DB"/>
    <w:rsid w:val="00E4160C"/>
    <w:rsid w:val="00F53CD9"/>
    <w:rsid w:val="00F74FC8"/>
    <w:rsid w:val="00F86551"/>
    <w:rsid w:val="00FD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2937"/>
  <w15:chartTrackingRefBased/>
  <w15:docId w15:val="{9F6F9C35-9A8D-4627-9239-25EE2FA2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D06"/>
    <w:pPr>
      <w:ind w:left="720"/>
      <w:contextualSpacing/>
    </w:pPr>
  </w:style>
  <w:style w:type="paragraph" w:styleId="Header">
    <w:name w:val="header"/>
    <w:basedOn w:val="Normal"/>
    <w:link w:val="HeaderChar"/>
    <w:uiPriority w:val="99"/>
    <w:unhideWhenUsed/>
    <w:rsid w:val="00A81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D06"/>
  </w:style>
  <w:style w:type="paragraph" w:styleId="Footer">
    <w:name w:val="footer"/>
    <w:basedOn w:val="Normal"/>
    <w:link w:val="FooterChar"/>
    <w:uiPriority w:val="99"/>
    <w:unhideWhenUsed/>
    <w:rsid w:val="00A81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D06"/>
  </w:style>
  <w:style w:type="paragraph" w:styleId="NoSpacing">
    <w:name w:val="No Spacing"/>
    <w:uiPriority w:val="1"/>
    <w:qFormat/>
    <w:rsid w:val="00A81D06"/>
    <w:pPr>
      <w:spacing w:after="0" w:line="240" w:lineRule="auto"/>
    </w:pPr>
  </w:style>
  <w:style w:type="character" w:styleId="Hyperlink">
    <w:name w:val="Hyperlink"/>
    <w:basedOn w:val="DefaultParagraphFont"/>
    <w:uiPriority w:val="99"/>
    <w:unhideWhenUsed/>
    <w:rsid w:val="00A81D06"/>
    <w:rPr>
      <w:color w:val="0563C1" w:themeColor="hyperlink"/>
      <w:u w:val="single"/>
    </w:rPr>
  </w:style>
  <w:style w:type="character" w:styleId="UnresolvedMention">
    <w:name w:val="Unresolved Mention"/>
    <w:basedOn w:val="DefaultParagraphFont"/>
    <w:uiPriority w:val="99"/>
    <w:semiHidden/>
    <w:unhideWhenUsed/>
    <w:rsid w:val="00DC2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cvt.edu/student-life/health-and-safety/bergeron-wellness-center/personal-counseling/resources/" TargetMode="External"/><Relationship Id="rId3" Type="http://schemas.openxmlformats.org/officeDocument/2006/relationships/settings" Target="settings.xml"/><Relationship Id="rId7" Type="http://schemas.openxmlformats.org/officeDocument/2006/relationships/hyperlink" Target="https://www.students.talkcampus.io/st-michaels-colle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Kristen V</dc:creator>
  <cp:keywords/>
  <dc:description/>
  <cp:lastModifiedBy>Gray, Kristen V</cp:lastModifiedBy>
  <cp:revision>7</cp:revision>
  <dcterms:created xsi:type="dcterms:W3CDTF">2022-01-14T16:34:00Z</dcterms:created>
  <dcterms:modified xsi:type="dcterms:W3CDTF">2023-08-28T18:14:00Z</dcterms:modified>
</cp:coreProperties>
</file>